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C2DB78"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6B0CD9E2" w14:textId="77777777" w:rsidTr="0053500C">
        <w:trPr>
          <w:trHeight w:val="350"/>
        </w:trPr>
        <w:tc>
          <w:tcPr>
            <w:tcW w:w="1440" w:type="dxa"/>
            <w:shd w:val="clear" w:color="auto" w:fill="E6E6E6"/>
          </w:tcPr>
          <w:p w14:paraId="006A5E5E"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0BB2F27A" w14:textId="77777777" w:rsidR="003A4534" w:rsidRPr="0053500C" w:rsidRDefault="003039E1" w:rsidP="0053500C">
            <w:pPr>
              <w:spacing w:line="276" w:lineRule="auto"/>
              <w:jc w:val="right"/>
              <w:rPr>
                <w:rFonts w:ascii="Arial" w:hAnsi="Arial" w:cs="Arial"/>
                <w:b/>
                <w:sz w:val="22"/>
                <w:szCs w:val="22"/>
                <w:rtl/>
              </w:rPr>
            </w:pPr>
            <w:r>
              <w:rPr>
                <w:rFonts w:ascii="Arial" w:hAnsi="Arial" w:cs="Arial" w:hint="cs"/>
                <w:b/>
                <w:sz w:val="22"/>
                <w:szCs w:val="22"/>
                <w:rtl/>
              </w:rPr>
              <w:t>רשות מקרקעי ישראל</w:t>
            </w:r>
          </w:p>
        </w:tc>
      </w:tr>
      <w:tr w:rsidR="003A4534" w:rsidRPr="0053500C" w14:paraId="0AF0165F" w14:textId="77777777" w:rsidTr="0053500C">
        <w:trPr>
          <w:trHeight w:val="361"/>
        </w:trPr>
        <w:tc>
          <w:tcPr>
            <w:tcW w:w="1440" w:type="dxa"/>
            <w:shd w:val="clear" w:color="auto" w:fill="E6E6E6"/>
          </w:tcPr>
          <w:p w14:paraId="670F94D8"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5BCE0DB1" w14:textId="77777777" w:rsidR="003A4534" w:rsidRPr="0053500C" w:rsidRDefault="003039E1" w:rsidP="0053500C">
            <w:pPr>
              <w:spacing w:line="276" w:lineRule="auto"/>
              <w:jc w:val="right"/>
              <w:rPr>
                <w:rFonts w:ascii="Arial" w:hAnsi="Arial" w:cs="Arial"/>
                <w:b/>
                <w:sz w:val="22"/>
                <w:szCs w:val="22"/>
                <w:rtl/>
              </w:rPr>
            </w:pPr>
            <w:r>
              <w:rPr>
                <w:rFonts w:ascii="Arial" w:hAnsi="Arial" w:cs="Arial" w:hint="cs"/>
                <w:b/>
                <w:sz w:val="22"/>
                <w:szCs w:val="22"/>
                <w:rtl/>
              </w:rPr>
              <w:t>החטיבה לשמירה על הקרקע</w:t>
            </w:r>
          </w:p>
        </w:tc>
      </w:tr>
      <w:tr w:rsidR="003A4534" w:rsidRPr="0053500C" w14:paraId="0F2641CE" w14:textId="77777777" w:rsidTr="0053500C">
        <w:trPr>
          <w:trHeight w:val="370"/>
        </w:trPr>
        <w:tc>
          <w:tcPr>
            <w:tcW w:w="1440" w:type="dxa"/>
            <w:shd w:val="clear" w:color="auto" w:fill="E6E6E6"/>
          </w:tcPr>
          <w:p w14:paraId="3796F089"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34969030" w14:textId="2717AB2D" w:rsidR="003A4534" w:rsidRPr="0089059B" w:rsidRDefault="00D4402B" w:rsidP="0053500C">
            <w:pPr>
              <w:spacing w:line="276" w:lineRule="auto"/>
              <w:jc w:val="right"/>
              <w:rPr>
                <w:rFonts w:ascii="Arial" w:hAnsi="Arial" w:cs="Arial"/>
                <w:bCs/>
                <w:sz w:val="22"/>
                <w:szCs w:val="22"/>
                <w:rtl/>
              </w:rPr>
            </w:pPr>
            <w:r>
              <w:rPr>
                <w:rFonts w:ascii="Arial" w:hAnsi="Arial" w:cs="Arial" w:hint="cs"/>
                <w:bCs/>
                <w:sz w:val="22"/>
                <w:szCs w:val="22"/>
                <w:rtl/>
              </w:rPr>
              <w:t>01/06/2026</w:t>
            </w:r>
          </w:p>
        </w:tc>
      </w:tr>
    </w:tbl>
    <w:p w14:paraId="49B7306F"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13C9FFCC" w14:textId="77777777" w:rsidR="003A4534" w:rsidRPr="00813E93" w:rsidRDefault="003A4534" w:rsidP="003A4534">
      <w:pPr>
        <w:rPr>
          <w:rFonts w:ascii="Arial" w:hAnsi="Arial" w:cs="Arial"/>
          <w:b/>
          <w:sz w:val="22"/>
          <w:szCs w:val="22"/>
          <w:rtl/>
        </w:rPr>
      </w:pPr>
    </w:p>
    <w:p w14:paraId="4766F70C" w14:textId="77777777" w:rsidR="0021757D" w:rsidRDefault="0021757D" w:rsidP="003A4534">
      <w:pPr>
        <w:jc w:val="center"/>
        <w:rPr>
          <w:rFonts w:ascii="Arial" w:hAnsi="Arial" w:cs="Arial"/>
          <w:bCs/>
          <w:sz w:val="22"/>
          <w:szCs w:val="22"/>
          <w:rtl/>
        </w:rPr>
      </w:pPr>
    </w:p>
    <w:p w14:paraId="54205B34" w14:textId="77777777" w:rsidR="0021757D" w:rsidRDefault="0021757D" w:rsidP="003A4534">
      <w:pPr>
        <w:jc w:val="center"/>
        <w:rPr>
          <w:rFonts w:ascii="Arial" w:hAnsi="Arial" w:cs="Arial"/>
          <w:bCs/>
          <w:sz w:val="22"/>
          <w:szCs w:val="22"/>
          <w:rtl/>
        </w:rPr>
      </w:pPr>
    </w:p>
    <w:p w14:paraId="7857BD8B" w14:textId="77777777" w:rsidR="0021757D" w:rsidRDefault="0021757D" w:rsidP="003A4534">
      <w:pPr>
        <w:jc w:val="center"/>
        <w:rPr>
          <w:rFonts w:ascii="Arial" w:hAnsi="Arial" w:cs="Arial"/>
          <w:bCs/>
          <w:sz w:val="22"/>
          <w:szCs w:val="22"/>
          <w:rtl/>
        </w:rPr>
      </w:pPr>
    </w:p>
    <w:p w14:paraId="590F6DAA" w14:textId="77777777" w:rsidR="0021757D" w:rsidRDefault="0021757D" w:rsidP="003A4534">
      <w:pPr>
        <w:jc w:val="center"/>
        <w:rPr>
          <w:rFonts w:ascii="Arial" w:hAnsi="Arial" w:cs="Arial"/>
          <w:bCs/>
          <w:sz w:val="22"/>
          <w:szCs w:val="22"/>
          <w:rtl/>
        </w:rPr>
      </w:pPr>
    </w:p>
    <w:p w14:paraId="3FEEE973"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B7EC0AF" w14:textId="77777777" w:rsidR="003A4534" w:rsidRDefault="003A4534" w:rsidP="003A4534">
      <w:pPr>
        <w:jc w:val="both"/>
        <w:rPr>
          <w:rFonts w:ascii="Arial" w:hAnsi="Arial" w:cs="Arial"/>
          <w:b/>
          <w:sz w:val="22"/>
          <w:szCs w:val="22"/>
          <w:rtl/>
        </w:rPr>
      </w:pPr>
    </w:p>
    <w:p w14:paraId="58B2E698" w14:textId="77777777"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39E1">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2453A12"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4B846094" w14:textId="77777777" w:rsidTr="0053500C">
        <w:tc>
          <w:tcPr>
            <w:tcW w:w="9178" w:type="dxa"/>
            <w:tcBorders>
              <w:bottom w:val="single" w:sz="4" w:space="0" w:color="auto"/>
            </w:tcBorders>
            <w:shd w:val="clear" w:color="auto" w:fill="E6E6E6"/>
          </w:tcPr>
          <w:p w14:paraId="14D1B11D"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14:paraId="03E1F524" w14:textId="77777777" w:rsidTr="0053500C">
        <w:tc>
          <w:tcPr>
            <w:tcW w:w="9178" w:type="dxa"/>
            <w:tcBorders>
              <w:bottom w:val="single" w:sz="4" w:space="0" w:color="auto"/>
            </w:tcBorders>
          </w:tcPr>
          <w:p w14:paraId="3079ECB3" w14:textId="77777777" w:rsidR="003039E1" w:rsidRPr="00477C73" w:rsidRDefault="003039E1" w:rsidP="0053500C">
            <w:pPr>
              <w:spacing w:line="276" w:lineRule="auto"/>
              <w:rPr>
                <w:rFonts w:ascii="Arial" w:hAnsi="Arial" w:cs="Arial"/>
                <w:b/>
                <w:sz w:val="22"/>
                <w:szCs w:val="22"/>
                <w:rtl/>
              </w:rPr>
            </w:pPr>
            <w:r w:rsidRPr="00477C73">
              <w:rPr>
                <w:rFonts w:ascii="Arial" w:hAnsi="Arial" w:cs="Arial" w:hint="cs"/>
                <w:b/>
                <w:sz w:val="22"/>
                <w:szCs w:val="22"/>
                <w:rtl/>
              </w:rPr>
              <w:t xml:space="preserve">התקשרות עם אתרי </w:t>
            </w:r>
            <w:r w:rsidR="006961A2">
              <w:rPr>
                <w:rFonts w:ascii="Arial" w:hAnsi="Arial" w:cs="Arial" w:hint="cs"/>
                <w:b/>
                <w:sz w:val="22"/>
                <w:szCs w:val="22"/>
                <w:rtl/>
              </w:rPr>
              <w:t>הטמנה</w:t>
            </w:r>
            <w:r w:rsidRPr="00477C73">
              <w:rPr>
                <w:rFonts w:ascii="Arial" w:hAnsi="Arial" w:cs="Arial" w:hint="cs"/>
                <w:b/>
                <w:sz w:val="22"/>
                <w:szCs w:val="22"/>
                <w:rtl/>
              </w:rPr>
              <w:t xml:space="preserve"> לצורך פינוי פסולת כתוצאה מפעולות אכיפה.</w:t>
            </w:r>
          </w:p>
          <w:p w14:paraId="507A6E30" w14:textId="0AD51BB0" w:rsidR="003039E1" w:rsidRPr="00477C73" w:rsidRDefault="003039E1" w:rsidP="0053500C">
            <w:pPr>
              <w:spacing w:line="276" w:lineRule="auto"/>
              <w:rPr>
                <w:rFonts w:ascii="Arial" w:hAnsi="Arial" w:cs="Arial"/>
                <w:b/>
                <w:sz w:val="22"/>
                <w:szCs w:val="22"/>
                <w:highlight w:val="yellow"/>
                <w:rtl/>
              </w:rPr>
            </w:pPr>
            <w:r w:rsidRPr="00477C73">
              <w:rPr>
                <w:rFonts w:ascii="Arial" w:hAnsi="Arial" w:cs="Arial" w:hint="cs"/>
                <w:b/>
                <w:sz w:val="22"/>
                <w:szCs w:val="22"/>
                <w:rtl/>
              </w:rPr>
              <w:t>מצורפ</w:t>
            </w:r>
            <w:r w:rsidR="006961A2">
              <w:rPr>
                <w:rFonts w:ascii="Arial" w:hAnsi="Arial" w:cs="Arial" w:hint="cs"/>
                <w:b/>
                <w:sz w:val="22"/>
                <w:szCs w:val="22"/>
                <w:rtl/>
              </w:rPr>
              <w:t>ת</w:t>
            </w:r>
            <w:r w:rsidRPr="00477C73">
              <w:rPr>
                <w:rFonts w:ascii="Arial" w:hAnsi="Arial" w:cs="Arial" w:hint="cs"/>
                <w:b/>
                <w:sz w:val="22"/>
                <w:szCs w:val="22"/>
                <w:rtl/>
              </w:rPr>
              <w:t xml:space="preserve"> </w:t>
            </w:r>
            <w:r w:rsidR="006961A2">
              <w:rPr>
                <w:rFonts w:ascii="Arial" w:hAnsi="Arial" w:cs="Arial" w:hint="cs"/>
                <w:b/>
                <w:sz w:val="22"/>
                <w:szCs w:val="22"/>
                <w:rtl/>
              </w:rPr>
              <w:t xml:space="preserve">רשימת </w:t>
            </w:r>
            <w:r w:rsidRPr="00477C73">
              <w:rPr>
                <w:rFonts w:ascii="Arial" w:hAnsi="Arial" w:cs="Arial" w:hint="cs"/>
                <w:b/>
                <w:sz w:val="22"/>
                <w:szCs w:val="22"/>
                <w:rtl/>
              </w:rPr>
              <w:t>אתרי הטמנה</w:t>
            </w:r>
            <w:r w:rsidR="006961A2">
              <w:rPr>
                <w:rFonts w:ascii="Arial" w:hAnsi="Arial" w:cs="Arial" w:hint="cs"/>
                <w:b/>
                <w:sz w:val="22"/>
                <w:szCs w:val="22"/>
                <w:rtl/>
              </w:rPr>
              <w:t xml:space="preserve"> מורשים</w:t>
            </w:r>
            <w:r w:rsidRPr="00477C73">
              <w:rPr>
                <w:rFonts w:ascii="Arial" w:hAnsi="Arial" w:cs="Arial" w:hint="cs"/>
                <w:b/>
                <w:sz w:val="22"/>
                <w:szCs w:val="22"/>
                <w:rtl/>
              </w:rPr>
              <w:t xml:space="preserve">, להם </w:t>
            </w:r>
            <w:proofErr w:type="spellStart"/>
            <w:r w:rsidRPr="00477C73">
              <w:rPr>
                <w:rFonts w:ascii="Arial" w:hAnsi="Arial" w:cs="Arial" w:hint="cs"/>
                <w:b/>
                <w:sz w:val="22"/>
                <w:szCs w:val="22"/>
                <w:rtl/>
              </w:rPr>
              <w:t>רשיון</w:t>
            </w:r>
            <w:proofErr w:type="spellEnd"/>
            <w:r w:rsidRPr="00477C73">
              <w:rPr>
                <w:rFonts w:ascii="Arial" w:hAnsi="Arial" w:cs="Arial" w:hint="cs"/>
                <w:b/>
                <w:sz w:val="22"/>
                <w:szCs w:val="22"/>
                <w:rtl/>
              </w:rPr>
              <w:t xml:space="preserve"> עסק בתוקף מטעם המשרד להגנת הסביבה</w:t>
            </w:r>
            <w:r w:rsidR="006961A2">
              <w:rPr>
                <w:rFonts w:ascii="Arial" w:hAnsi="Arial" w:cs="Arial" w:hint="cs"/>
                <w:b/>
                <w:sz w:val="22"/>
                <w:szCs w:val="22"/>
                <w:rtl/>
              </w:rPr>
              <w:t xml:space="preserve"> לשנת </w:t>
            </w:r>
            <w:r w:rsidR="0089059B" w:rsidRPr="0089059B">
              <w:rPr>
                <w:rFonts w:ascii="Arial" w:hAnsi="Arial" w:cs="Arial"/>
                <w:bCs/>
                <w:sz w:val="22"/>
                <w:szCs w:val="22"/>
              </w:rPr>
              <w:t>2026</w:t>
            </w:r>
          </w:p>
        </w:tc>
      </w:tr>
      <w:tr w:rsidR="003A4534" w:rsidRPr="0053500C" w14:paraId="4BA2F655" w14:textId="77777777" w:rsidTr="0053500C">
        <w:tc>
          <w:tcPr>
            <w:tcW w:w="9178" w:type="dxa"/>
            <w:tcBorders>
              <w:bottom w:val="single" w:sz="4" w:space="0" w:color="auto"/>
            </w:tcBorders>
          </w:tcPr>
          <w:p w14:paraId="0E86276B"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7CF2A0E2" w14:textId="77777777" w:rsidTr="0053500C">
        <w:tc>
          <w:tcPr>
            <w:tcW w:w="9178" w:type="dxa"/>
            <w:tcBorders>
              <w:bottom w:val="single" w:sz="4" w:space="0" w:color="auto"/>
            </w:tcBorders>
          </w:tcPr>
          <w:p w14:paraId="45D0F923"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08B03F29" w14:textId="77777777" w:rsidTr="0053500C">
        <w:tc>
          <w:tcPr>
            <w:tcW w:w="9178" w:type="dxa"/>
            <w:tcBorders>
              <w:bottom w:val="single" w:sz="4" w:space="0" w:color="auto"/>
            </w:tcBorders>
          </w:tcPr>
          <w:p w14:paraId="0312F0E5" w14:textId="77777777" w:rsidR="003A4534" w:rsidRPr="0053500C" w:rsidRDefault="003A4534" w:rsidP="0053500C">
            <w:pPr>
              <w:spacing w:line="276" w:lineRule="auto"/>
              <w:rPr>
                <w:rFonts w:ascii="Arial" w:hAnsi="Arial" w:cs="Arial"/>
                <w:b/>
                <w:sz w:val="22"/>
                <w:szCs w:val="22"/>
                <w:highlight w:val="yellow"/>
                <w:rtl/>
              </w:rPr>
            </w:pPr>
          </w:p>
        </w:tc>
      </w:tr>
      <w:tr w:rsidR="003A4534" w:rsidRPr="0053500C" w14:paraId="302725D3" w14:textId="77777777" w:rsidTr="0053500C">
        <w:tc>
          <w:tcPr>
            <w:tcW w:w="9178" w:type="dxa"/>
            <w:tcBorders>
              <w:bottom w:val="single" w:sz="4" w:space="0" w:color="auto"/>
            </w:tcBorders>
          </w:tcPr>
          <w:p w14:paraId="6C73C3B0" w14:textId="77777777" w:rsidR="003A4534" w:rsidRPr="0053500C" w:rsidRDefault="003A4534" w:rsidP="0053500C">
            <w:pPr>
              <w:spacing w:line="276" w:lineRule="auto"/>
              <w:rPr>
                <w:rFonts w:ascii="Arial" w:hAnsi="Arial" w:cs="Arial"/>
                <w:b/>
                <w:sz w:val="22"/>
                <w:szCs w:val="22"/>
                <w:highlight w:val="yellow"/>
                <w:rtl/>
              </w:rPr>
            </w:pPr>
          </w:p>
        </w:tc>
      </w:tr>
    </w:tbl>
    <w:p w14:paraId="68E2D3C3" w14:textId="77777777" w:rsidR="003A4534" w:rsidRPr="0021757D" w:rsidRDefault="003A4534" w:rsidP="003A4534">
      <w:pPr>
        <w:rPr>
          <w:rFonts w:ascii="Arial" w:hAnsi="Arial" w:cs="Arial"/>
          <w:b/>
          <w:sz w:val="16"/>
          <w:szCs w:val="16"/>
          <w:rtl/>
        </w:rPr>
      </w:pPr>
    </w:p>
    <w:p w14:paraId="60E2BDF3" w14:textId="77777777"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039E1">
        <w:rPr>
          <w:rFonts w:ascii="Arial" w:hAnsi="Arial" w:cs="Arial" w:hint="cs"/>
          <w:b/>
          <w:sz w:val="28"/>
          <w:szCs w:val="28"/>
        </w:rPr>
        <w:t>X</w:t>
      </w:r>
      <w:r>
        <w:rPr>
          <w:rFonts w:ascii="Arial" w:hAnsi="Arial" w:cs="Arial" w:hint="cs"/>
          <w:b/>
          <w:sz w:val="22"/>
          <w:szCs w:val="22"/>
          <w:rtl/>
        </w:rPr>
        <w:t xml:space="preserve">  לא</w:t>
      </w:r>
    </w:p>
    <w:p w14:paraId="759DF282" w14:textId="77777777" w:rsidR="003A4534" w:rsidRPr="0021757D" w:rsidRDefault="003A4534" w:rsidP="003A4534">
      <w:pPr>
        <w:rPr>
          <w:rFonts w:ascii="Arial" w:hAnsi="Arial" w:cs="Arial"/>
          <w:b/>
          <w:sz w:val="16"/>
          <w:szCs w:val="16"/>
          <w:rtl/>
        </w:rPr>
      </w:pPr>
    </w:p>
    <w:p w14:paraId="476D6042"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A12A7B5"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46460B25" w14:textId="77777777">
        <w:tc>
          <w:tcPr>
            <w:tcW w:w="3085" w:type="dxa"/>
          </w:tcPr>
          <w:p w14:paraId="48B89B87"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6D335C89" w14:textId="77777777" w:rsidR="003A4534" w:rsidRPr="00813E93" w:rsidRDefault="003039E1"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14:paraId="6671F372"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3C954A09" w14:textId="77777777" w:rsidR="003A4534" w:rsidRPr="00813E93" w:rsidRDefault="003A4534" w:rsidP="00B8441A">
            <w:pPr>
              <w:ind w:right="283"/>
              <w:rPr>
                <w:rFonts w:ascii="Arial" w:hAnsi="Arial" w:cs="Arial"/>
                <w:b/>
                <w:sz w:val="22"/>
                <w:szCs w:val="22"/>
                <w:rtl/>
              </w:rPr>
            </w:pPr>
          </w:p>
        </w:tc>
      </w:tr>
    </w:tbl>
    <w:p w14:paraId="0826560C"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11F9EA7C"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1BFC866"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7577DA2D" w14:textId="77777777" w:rsidR="003A4534" w:rsidRPr="00CF22FC" w:rsidRDefault="003039E1" w:rsidP="00B8441A">
            <w:pPr>
              <w:rPr>
                <w:rFonts w:ascii="Arial" w:hAnsi="Arial" w:cs="Arial"/>
                <w:b/>
                <w:sz w:val="22"/>
                <w:szCs w:val="22"/>
                <w:rtl/>
              </w:rPr>
            </w:pPr>
            <w:r w:rsidRPr="00CF22FC">
              <w:rPr>
                <w:rFonts w:ascii="Arial" w:hAnsi="Arial" w:cs="Arial" w:hint="cs"/>
                <w:b/>
                <w:sz w:val="22"/>
                <w:szCs w:val="22"/>
                <w:rtl/>
              </w:rPr>
              <w:t>עפ"י רשימת אתרים המאושרים ע"י המשרד להגנת הסביבה</w:t>
            </w:r>
          </w:p>
        </w:tc>
      </w:tr>
      <w:tr w:rsidR="003A4534" w:rsidRPr="0053500C" w14:paraId="5AFEE85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BA54D85"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4F9BC32E"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259B89B7" w14:textId="77777777" w:rsidR="003A4534" w:rsidRPr="00CF22FC" w:rsidRDefault="003039E1" w:rsidP="00B8441A">
            <w:pPr>
              <w:rPr>
                <w:rFonts w:ascii="Arial" w:hAnsi="Arial" w:cs="Arial"/>
                <w:b/>
                <w:sz w:val="22"/>
                <w:szCs w:val="22"/>
                <w:rtl/>
              </w:rPr>
            </w:pPr>
            <w:r w:rsidRPr="00CF22FC">
              <w:rPr>
                <w:rFonts w:ascii="Arial" w:hAnsi="Arial" w:cs="Arial" w:hint="cs"/>
                <w:b/>
                <w:sz w:val="22"/>
                <w:szCs w:val="22"/>
                <w:rtl/>
              </w:rPr>
              <w:t>עפ"י רשימת אתרים המאושרים ע"י המשרד להגנת הסביבה</w:t>
            </w:r>
          </w:p>
        </w:tc>
      </w:tr>
      <w:tr w:rsidR="003A4534" w:rsidRPr="0053500C" w14:paraId="33F1B7C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023B6DC"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752ACF50" w14:textId="77777777" w:rsidR="003A4534" w:rsidRPr="0053500C" w:rsidRDefault="003039E1" w:rsidP="00B8441A">
            <w:pPr>
              <w:rPr>
                <w:rFonts w:ascii="Arial" w:hAnsi="Arial" w:cs="Arial"/>
                <w:b/>
                <w:sz w:val="22"/>
                <w:szCs w:val="22"/>
                <w:rtl/>
              </w:rPr>
            </w:pPr>
            <w:r>
              <w:rPr>
                <w:rFonts w:ascii="Arial" w:hAnsi="Arial" w:cs="Arial" w:hint="cs"/>
                <w:b/>
                <w:sz w:val="28"/>
                <w:szCs w:val="28"/>
              </w:rPr>
              <w:t>X</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06603584"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5F4A6D2D"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5B2461A6"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r w:rsidR="007A6319">
              <w:rPr>
                <w:rFonts w:ascii="Arial" w:hAnsi="Arial" w:cs="Arial" w:hint="cs"/>
                <w:bCs/>
                <w:sz w:val="22"/>
                <w:szCs w:val="22"/>
                <w:rtl/>
              </w:rPr>
              <w:t xml:space="preserve"> הכולל</w:t>
            </w:r>
            <w:r w:rsidRPr="0053500C">
              <w:rPr>
                <w:rFonts w:ascii="Arial" w:hAnsi="Arial" w:cs="Arial" w:hint="cs"/>
                <w:bCs/>
                <w:sz w:val="22"/>
                <w:szCs w:val="22"/>
                <w:rtl/>
              </w:rPr>
              <w:t>:</w:t>
            </w:r>
          </w:p>
        </w:tc>
        <w:tc>
          <w:tcPr>
            <w:tcW w:w="6480" w:type="dxa"/>
            <w:gridSpan w:val="2"/>
            <w:tcBorders>
              <w:top w:val="single" w:sz="4" w:space="0" w:color="auto"/>
              <w:left w:val="single" w:sz="4" w:space="0" w:color="auto"/>
              <w:bottom w:val="single" w:sz="4" w:space="0" w:color="auto"/>
            </w:tcBorders>
          </w:tcPr>
          <w:p w14:paraId="1DC31006" w14:textId="5266CC85" w:rsidR="003A4534" w:rsidRPr="00CF22FC" w:rsidRDefault="00D4402B" w:rsidP="00B8441A">
            <w:pPr>
              <w:rPr>
                <w:rFonts w:ascii="Arial" w:hAnsi="Arial" w:cs="Arial"/>
                <w:b/>
                <w:sz w:val="22"/>
                <w:szCs w:val="22"/>
                <w:rtl/>
              </w:rPr>
            </w:pPr>
            <w:r>
              <w:rPr>
                <w:rFonts w:ascii="Arial" w:hAnsi="Arial" w:cs="Arial" w:hint="cs"/>
                <w:b/>
                <w:sz w:val="22"/>
                <w:szCs w:val="22"/>
                <w:rtl/>
              </w:rPr>
              <w:t>2,000,000 ש"ח</w:t>
            </w:r>
          </w:p>
        </w:tc>
      </w:tr>
      <w:tr w:rsidR="003A4534" w:rsidRPr="0053500C" w14:paraId="5D1EB345"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54B3DA0"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7287FAA3" w14:textId="624CE0A5" w:rsidR="003A4534" w:rsidRPr="0089059B" w:rsidRDefault="00D4402B" w:rsidP="00B8441A">
            <w:pPr>
              <w:rPr>
                <w:rFonts w:ascii="Arial" w:hAnsi="Arial" w:cs="Arial"/>
                <w:bCs/>
                <w:sz w:val="22"/>
                <w:szCs w:val="22"/>
                <w:rtl/>
              </w:rPr>
            </w:pPr>
            <w:r>
              <w:rPr>
                <w:rFonts w:ascii="Arial" w:hAnsi="Arial" w:cs="Arial" w:hint="cs"/>
                <w:bCs/>
                <w:sz w:val="22"/>
                <w:szCs w:val="22"/>
                <w:rtl/>
              </w:rPr>
              <w:t xml:space="preserve">01/06/2026 </w:t>
            </w:r>
            <w:r>
              <w:rPr>
                <w:rFonts w:ascii="Arial" w:hAnsi="Arial" w:cs="Arial"/>
                <w:bCs/>
                <w:sz w:val="22"/>
                <w:szCs w:val="22"/>
                <w:rtl/>
              </w:rPr>
              <w:t>–</w:t>
            </w:r>
            <w:r>
              <w:rPr>
                <w:rFonts w:ascii="Arial" w:hAnsi="Arial" w:cs="Arial" w:hint="cs"/>
                <w:bCs/>
                <w:sz w:val="22"/>
                <w:szCs w:val="22"/>
                <w:rtl/>
              </w:rPr>
              <w:t xml:space="preserve"> 31/12/2026</w:t>
            </w:r>
          </w:p>
          <w:p w14:paraId="65A74569" w14:textId="77777777" w:rsidR="00302ADE" w:rsidRPr="00CF22FC" w:rsidRDefault="00302ADE" w:rsidP="00B8441A">
            <w:pPr>
              <w:rPr>
                <w:rFonts w:ascii="Arial" w:hAnsi="Arial" w:cs="Arial"/>
                <w:b/>
                <w:sz w:val="22"/>
                <w:szCs w:val="22"/>
                <w:rtl/>
              </w:rPr>
            </w:pPr>
          </w:p>
        </w:tc>
      </w:tr>
    </w:tbl>
    <w:p w14:paraId="7DD04E01" w14:textId="77777777" w:rsidR="0021757D" w:rsidRDefault="0021757D" w:rsidP="003A4534">
      <w:pPr>
        <w:rPr>
          <w:rFonts w:ascii="Arial" w:hAnsi="Arial" w:cs="Arial"/>
          <w:bCs/>
          <w:rtl/>
        </w:rPr>
      </w:pPr>
    </w:p>
    <w:p w14:paraId="3B4D8ACD"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28D2BFDA"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3816DED2" w14:textId="77777777" w:rsidR="003A4534" w:rsidRDefault="003A4534" w:rsidP="003A4534">
      <w:pPr>
        <w:rPr>
          <w:rFonts w:ascii="Arial" w:hAnsi="Arial" w:cs="Arial"/>
          <w:bCs/>
          <w:sz w:val="22"/>
          <w:szCs w:val="22"/>
          <w:rtl/>
        </w:rPr>
      </w:pPr>
    </w:p>
    <w:p w14:paraId="606EE2D9"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9018064"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69A742D5"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0BBE2A9"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52F33BD8"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63979CD5" w14:textId="77777777" w:rsidTr="0053500C">
        <w:tc>
          <w:tcPr>
            <w:tcW w:w="9286" w:type="dxa"/>
          </w:tcPr>
          <w:p w14:paraId="584BAE20" w14:textId="63ED8E5E" w:rsidR="003A4534" w:rsidRDefault="003039E1" w:rsidP="005E1E2C">
            <w:pPr>
              <w:spacing w:line="360" w:lineRule="auto"/>
              <w:jc w:val="both"/>
              <w:rPr>
                <w:rFonts w:ascii="Arial" w:hAnsi="Arial" w:cs="Arial"/>
                <w:b/>
                <w:sz w:val="22"/>
                <w:szCs w:val="22"/>
                <w:rtl/>
              </w:rPr>
            </w:pPr>
            <w:r>
              <w:rPr>
                <w:rFonts w:ascii="Arial" w:hAnsi="Arial" w:cs="Arial" w:hint="cs"/>
                <w:b/>
                <w:sz w:val="22"/>
                <w:szCs w:val="22"/>
                <w:rtl/>
              </w:rPr>
              <w:t xml:space="preserve">מרחבי שמירת הקרקע של רשות מקרקעי ישראל נדרשים לפנות פסולת לאתרי הטמנה לאחר הריסה או פינוי של מבנים ושטחים וכן במקרה של </w:t>
            </w:r>
            <w:proofErr w:type="spellStart"/>
            <w:r>
              <w:rPr>
                <w:rFonts w:ascii="Arial" w:hAnsi="Arial" w:cs="Arial" w:hint="cs"/>
                <w:b/>
                <w:sz w:val="22"/>
                <w:szCs w:val="22"/>
                <w:rtl/>
              </w:rPr>
              <w:t>נקיון</w:t>
            </w:r>
            <w:proofErr w:type="spellEnd"/>
            <w:r>
              <w:rPr>
                <w:rFonts w:ascii="Arial" w:hAnsi="Arial" w:cs="Arial" w:hint="cs"/>
                <w:b/>
                <w:sz w:val="22"/>
                <w:szCs w:val="22"/>
                <w:rtl/>
              </w:rPr>
              <w:t xml:space="preserve"> מגרשים ושטחים. </w:t>
            </w:r>
            <w:r w:rsidR="00B63CD3">
              <w:rPr>
                <w:rFonts w:ascii="Arial" w:hAnsi="Arial" w:cs="Arial" w:hint="cs"/>
                <w:b/>
                <w:sz w:val="22"/>
                <w:szCs w:val="22"/>
                <w:rtl/>
              </w:rPr>
              <w:t xml:space="preserve">עיקר הפסולת המפונה באתר הפינוי היא פסולת בניין. </w:t>
            </w:r>
            <w:r>
              <w:rPr>
                <w:rFonts w:ascii="Arial" w:hAnsi="Arial" w:cs="Arial" w:hint="cs"/>
                <w:b/>
                <w:sz w:val="22"/>
                <w:szCs w:val="22"/>
                <w:rtl/>
              </w:rPr>
              <w:t xml:space="preserve">בכל רחבי המדינה קיים מספר מועט של אתרי </w:t>
            </w:r>
            <w:r w:rsidR="005F6A5B">
              <w:rPr>
                <w:rFonts w:ascii="Arial" w:hAnsi="Arial" w:cs="Arial" w:hint="cs"/>
                <w:b/>
                <w:sz w:val="22"/>
                <w:szCs w:val="22"/>
                <w:rtl/>
              </w:rPr>
              <w:t xml:space="preserve">טיפול בפסולת </w:t>
            </w:r>
            <w:r w:rsidR="00B63CD3">
              <w:rPr>
                <w:rFonts w:ascii="Arial" w:hAnsi="Arial" w:cs="Arial" w:hint="cs"/>
                <w:b/>
                <w:sz w:val="22"/>
                <w:szCs w:val="22"/>
                <w:rtl/>
              </w:rPr>
              <w:t xml:space="preserve">בניין </w:t>
            </w:r>
            <w:r w:rsidR="005F6A5B">
              <w:rPr>
                <w:rFonts w:ascii="Arial" w:hAnsi="Arial" w:cs="Arial" w:hint="cs"/>
                <w:b/>
                <w:sz w:val="22"/>
                <w:szCs w:val="22"/>
                <w:rtl/>
              </w:rPr>
              <w:t>שלהן היתר של המשרד להגנת הסביבה.</w:t>
            </w:r>
            <w:r w:rsidR="00B7382E">
              <w:rPr>
                <w:rFonts w:ascii="Arial" w:hAnsi="Arial" w:cs="Arial" w:hint="cs"/>
                <w:b/>
                <w:sz w:val="22"/>
                <w:szCs w:val="22"/>
                <w:rtl/>
              </w:rPr>
              <w:t xml:space="preserve"> בהתאם לרשימת המטמנות המעודכנות לשנת </w:t>
            </w:r>
            <w:r w:rsidR="00495B41">
              <w:rPr>
                <w:rFonts w:ascii="Arial" w:hAnsi="Arial" w:cs="Arial" w:hint="cs"/>
                <w:b/>
                <w:sz w:val="22"/>
                <w:szCs w:val="22"/>
                <w:rtl/>
              </w:rPr>
              <w:t>2026</w:t>
            </w:r>
            <w:r w:rsidR="00B7382E">
              <w:rPr>
                <w:rFonts w:ascii="Arial" w:hAnsi="Arial" w:cs="Arial" w:hint="cs"/>
                <w:b/>
                <w:sz w:val="22"/>
                <w:szCs w:val="22"/>
                <w:rtl/>
              </w:rPr>
              <w:t xml:space="preserve"> ישנן </w:t>
            </w:r>
            <w:r w:rsidR="00495B41">
              <w:rPr>
                <w:rFonts w:ascii="Arial" w:hAnsi="Arial" w:cs="Arial" w:hint="cs"/>
                <w:b/>
                <w:sz w:val="22"/>
                <w:szCs w:val="22"/>
                <w:rtl/>
              </w:rPr>
              <w:t>13</w:t>
            </w:r>
            <w:r w:rsidR="00B7382E">
              <w:rPr>
                <w:rFonts w:ascii="Arial" w:hAnsi="Arial" w:cs="Arial" w:hint="cs"/>
                <w:b/>
                <w:sz w:val="22"/>
                <w:szCs w:val="22"/>
                <w:rtl/>
              </w:rPr>
              <w:t xml:space="preserve"> מטמנות </w:t>
            </w:r>
            <w:r w:rsidR="00B63CD3">
              <w:rPr>
                <w:rFonts w:ascii="Arial" w:hAnsi="Arial" w:cs="Arial" w:hint="cs"/>
                <w:b/>
                <w:sz w:val="22"/>
                <w:szCs w:val="22"/>
                <w:rtl/>
              </w:rPr>
              <w:t xml:space="preserve">בלבד </w:t>
            </w:r>
            <w:r w:rsidR="00B7382E">
              <w:rPr>
                <w:rFonts w:ascii="Arial" w:hAnsi="Arial" w:cs="Arial" w:hint="cs"/>
                <w:b/>
                <w:sz w:val="22"/>
                <w:szCs w:val="22"/>
                <w:rtl/>
              </w:rPr>
              <w:t>בכל הארץ</w:t>
            </w:r>
            <w:r w:rsidR="00EB32E1">
              <w:rPr>
                <w:rFonts w:ascii="Arial" w:hAnsi="Arial" w:cs="Arial" w:hint="cs"/>
                <w:b/>
                <w:sz w:val="22"/>
                <w:szCs w:val="22"/>
                <w:rtl/>
              </w:rPr>
              <w:t xml:space="preserve"> אשר מורשות להטמין פסולת בניין</w:t>
            </w:r>
            <w:r w:rsidR="00B7382E">
              <w:rPr>
                <w:rFonts w:ascii="Arial" w:hAnsi="Arial" w:cs="Arial" w:hint="cs"/>
                <w:b/>
                <w:sz w:val="22"/>
                <w:szCs w:val="22"/>
                <w:rtl/>
              </w:rPr>
              <w:t xml:space="preserve"> (מצ"ב רשימה מ</w:t>
            </w:r>
            <w:r w:rsidR="007D2C6A">
              <w:rPr>
                <w:rFonts w:ascii="Arial" w:hAnsi="Arial" w:cs="Arial" w:hint="cs"/>
                <w:b/>
                <w:sz w:val="22"/>
                <w:szCs w:val="22"/>
                <w:rtl/>
              </w:rPr>
              <w:t>עודכנת</w:t>
            </w:r>
            <w:r w:rsidR="00B7382E">
              <w:rPr>
                <w:rFonts w:ascii="Arial" w:hAnsi="Arial" w:cs="Arial" w:hint="cs"/>
                <w:b/>
                <w:sz w:val="22"/>
                <w:szCs w:val="22"/>
                <w:rtl/>
              </w:rPr>
              <w:t xml:space="preserve"> של כל אתרי הטמנה</w:t>
            </w:r>
            <w:r w:rsidR="006961A2">
              <w:rPr>
                <w:rFonts w:ascii="Arial" w:hAnsi="Arial" w:cs="Arial" w:hint="cs"/>
                <w:b/>
                <w:sz w:val="22"/>
                <w:szCs w:val="22"/>
                <w:rtl/>
              </w:rPr>
              <w:t xml:space="preserve"> לפי חלוקה למרחבים</w:t>
            </w:r>
            <w:r w:rsidR="00B7382E">
              <w:rPr>
                <w:rFonts w:ascii="Arial" w:hAnsi="Arial" w:cs="Arial" w:hint="cs"/>
                <w:b/>
                <w:sz w:val="22"/>
                <w:szCs w:val="22"/>
                <w:rtl/>
              </w:rPr>
              <w:t>)</w:t>
            </w:r>
            <w:r w:rsidR="007D2C6A">
              <w:rPr>
                <w:rFonts w:ascii="Arial" w:hAnsi="Arial" w:cs="Arial" w:hint="cs"/>
                <w:b/>
                <w:sz w:val="22"/>
                <w:szCs w:val="22"/>
                <w:rtl/>
              </w:rPr>
              <w:t>.</w:t>
            </w:r>
          </w:p>
          <w:p w14:paraId="6A63E79A" w14:textId="77777777" w:rsidR="005F6A5B" w:rsidRDefault="007D2C6A" w:rsidP="005E1E2C">
            <w:pPr>
              <w:spacing w:line="360" w:lineRule="auto"/>
              <w:jc w:val="both"/>
              <w:rPr>
                <w:rFonts w:ascii="Arial" w:hAnsi="Arial" w:cs="Arial"/>
                <w:b/>
                <w:sz w:val="22"/>
                <w:szCs w:val="22"/>
                <w:rtl/>
              </w:rPr>
            </w:pPr>
            <w:r>
              <w:rPr>
                <w:rFonts w:ascii="Arial" w:hAnsi="Arial" w:cs="Arial" w:hint="cs"/>
                <w:b/>
                <w:sz w:val="22"/>
                <w:szCs w:val="22"/>
                <w:rtl/>
              </w:rPr>
              <w:t>אתרי ההטמנה</w:t>
            </w:r>
            <w:r w:rsidR="005F6A5B">
              <w:rPr>
                <w:rFonts w:ascii="Arial" w:hAnsi="Arial" w:cs="Arial" w:hint="cs"/>
                <w:b/>
                <w:sz w:val="22"/>
                <w:szCs w:val="22"/>
                <w:rtl/>
              </w:rPr>
              <w:t xml:space="preserve"> פזורים ברחבי המ</w:t>
            </w:r>
            <w:r w:rsidR="005A4515">
              <w:rPr>
                <w:rFonts w:ascii="Arial" w:hAnsi="Arial" w:cs="Arial" w:hint="cs"/>
                <w:b/>
                <w:sz w:val="22"/>
                <w:szCs w:val="22"/>
                <w:rtl/>
              </w:rPr>
              <w:t>ד</w:t>
            </w:r>
            <w:r w:rsidR="005F6A5B">
              <w:rPr>
                <w:rFonts w:ascii="Arial" w:hAnsi="Arial" w:cs="Arial" w:hint="cs"/>
                <w:b/>
                <w:sz w:val="22"/>
                <w:szCs w:val="22"/>
                <w:rtl/>
              </w:rPr>
              <w:t xml:space="preserve">ינה והמרחק בין אתר לאתר </w:t>
            </w:r>
            <w:r w:rsidR="00B7382E">
              <w:rPr>
                <w:rFonts w:ascii="Arial" w:hAnsi="Arial" w:cs="Arial" w:hint="cs"/>
                <w:b/>
                <w:sz w:val="22"/>
                <w:szCs w:val="22"/>
                <w:rtl/>
              </w:rPr>
              <w:t xml:space="preserve">עשוי להיות </w:t>
            </w:r>
            <w:r w:rsidR="005F6A5B">
              <w:rPr>
                <w:rFonts w:ascii="Arial" w:hAnsi="Arial" w:cs="Arial" w:hint="cs"/>
                <w:b/>
                <w:sz w:val="22"/>
                <w:szCs w:val="22"/>
                <w:rtl/>
              </w:rPr>
              <w:t xml:space="preserve">עשרות ק"מ ויותר. לאתרים אלו מחיר ידוע ושיטות חישוב ותמחור שונות אך </w:t>
            </w:r>
            <w:r w:rsidR="000872D6">
              <w:rPr>
                <w:rFonts w:ascii="Arial" w:hAnsi="Arial" w:cs="Arial" w:hint="cs"/>
                <w:b/>
                <w:sz w:val="22"/>
                <w:szCs w:val="22"/>
                <w:rtl/>
              </w:rPr>
              <w:t xml:space="preserve">מבדיקה של מחירונים עדכניים של חלק מהמטמנות ניתן לומר כי </w:t>
            </w:r>
            <w:r w:rsidR="00AD70D6">
              <w:rPr>
                <w:rFonts w:ascii="Arial" w:hAnsi="Arial" w:cs="Arial" w:hint="cs"/>
                <w:b/>
                <w:sz w:val="22"/>
                <w:szCs w:val="22"/>
                <w:rtl/>
              </w:rPr>
              <w:t>ככלל, פערי המחיר בין המטמנות בנוגע להטמנת 1 טון פסולת בניין הם זניחים</w:t>
            </w:r>
            <w:r w:rsidR="005F6A5B">
              <w:rPr>
                <w:rFonts w:ascii="Arial" w:hAnsi="Arial" w:cs="Arial" w:hint="cs"/>
                <w:b/>
                <w:sz w:val="22"/>
                <w:szCs w:val="22"/>
                <w:rtl/>
              </w:rPr>
              <w:t>.</w:t>
            </w:r>
          </w:p>
          <w:p w14:paraId="15B8E0F4" w14:textId="1B16F9C0" w:rsidR="005F6A5B" w:rsidRDefault="005F6A5B" w:rsidP="00D4402B">
            <w:pPr>
              <w:spacing w:line="360" w:lineRule="auto"/>
              <w:jc w:val="both"/>
              <w:rPr>
                <w:rFonts w:ascii="Arial" w:hAnsi="Arial" w:cs="Arial"/>
                <w:b/>
                <w:sz w:val="22"/>
                <w:szCs w:val="22"/>
                <w:rtl/>
              </w:rPr>
            </w:pPr>
            <w:r>
              <w:rPr>
                <w:rFonts w:ascii="Arial" w:hAnsi="Arial" w:cs="Arial" w:hint="cs"/>
                <w:b/>
                <w:sz w:val="22"/>
                <w:szCs w:val="22"/>
                <w:rtl/>
              </w:rPr>
              <w:t xml:space="preserve">מאידך, </w:t>
            </w:r>
            <w:r w:rsidR="00B7382E">
              <w:rPr>
                <w:rFonts w:ascii="Arial" w:hAnsi="Arial" w:cs="Arial" w:hint="cs"/>
                <w:b/>
                <w:sz w:val="22"/>
                <w:szCs w:val="22"/>
                <w:rtl/>
              </w:rPr>
              <w:t xml:space="preserve">קיימת חשיבות בהטמנת פסולת </w:t>
            </w:r>
            <w:r w:rsidR="007E106F">
              <w:rPr>
                <w:rFonts w:ascii="Arial" w:hAnsi="Arial" w:cs="Arial" w:hint="cs"/>
                <w:b/>
                <w:sz w:val="22"/>
                <w:szCs w:val="22"/>
                <w:rtl/>
              </w:rPr>
              <w:t xml:space="preserve">הבניין באתר הסמוך למקום הפנוי, וזאת משיקולי יעילות, שיקולים סביבתיים ותנועתיים </w:t>
            </w:r>
            <w:r w:rsidR="00B63CD3">
              <w:rPr>
                <w:rFonts w:ascii="Arial" w:hAnsi="Arial" w:cs="Arial" w:hint="cs"/>
                <w:b/>
                <w:sz w:val="22"/>
                <w:szCs w:val="22"/>
                <w:rtl/>
              </w:rPr>
              <w:t>המצדיקים</w:t>
            </w:r>
            <w:r w:rsidR="007E106F">
              <w:rPr>
                <w:rFonts w:ascii="Arial" w:hAnsi="Arial" w:cs="Arial" w:hint="cs"/>
                <w:b/>
                <w:sz w:val="22"/>
                <w:szCs w:val="22"/>
                <w:rtl/>
              </w:rPr>
              <w:t xml:space="preserve"> </w:t>
            </w:r>
            <w:r w:rsidR="00B63CD3">
              <w:rPr>
                <w:rFonts w:ascii="Arial" w:hAnsi="Arial" w:cs="Arial" w:hint="cs"/>
                <w:b/>
                <w:sz w:val="22"/>
                <w:szCs w:val="22"/>
                <w:rtl/>
              </w:rPr>
              <w:t xml:space="preserve">הימנעות משינוע </w:t>
            </w:r>
            <w:r w:rsidR="007E106F">
              <w:rPr>
                <w:rFonts w:ascii="Arial" w:hAnsi="Arial" w:cs="Arial" w:hint="cs"/>
                <w:b/>
                <w:sz w:val="22"/>
                <w:szCs w:val="22"/>
                <w:rtl/>
              </w:rPr>
              <w:t xml:space="preserve">פסולת בניין בהיקף משמעותי (לעיתים באמצעות מספר משאיות) </w:t>
            </w:r>
            <w:r w:rsidR="00B63CD3">
              <w:rPr>
                <w:rFonts w:ascii="Arial" w:hAnsi="Arial" w:cs="Arial" w:hint="cs"/>
                <w:b/>
                <w:sz w:val="22"/>
                <w:szCs w:val="22"/>
                <w:rtl/>
              </w:rPr>
              <w:t xml:space="preserve">למרחקים גדולים. </w:t>
            </w:r>
          </w:p>
          <w:p w14:paraId="709ABA98" w14:textId="276785CA" w:rsidR="00875516" w:rsidRDefault="00875516" w:rsidP="00D4402B">
            <w:pPr>
              <w:spacing w:line="360" w:lineRule="auto"/>
              <w:jc w:val="both"/>
              <w:rPr>
                <w:rFonts w:ascii="Arial" w:hAnsi="Arial" w:cs="Arial"/>
                <w:b/>
                <w:sz w:val="22"/>
                <w:szCs w:val="22"/>
                <w:rtl/>
              </w:rPr>
            </w:pPr>
            <w:r>
              <w:rPr>
                <w:rFonts w:ascii="Arial" w:hAnsi="Arial" w:cs="Arial" w:hint="cs"/>
                <w:b/>
                <w:sz w:val="22"/>
                <w:szCs w:val="22"/>
                <w:rtl/>
              </w:rPr>
              <w:t>לפיכך</w:t>
            </w:r>
            <w:r w:rsidR="00B63CD3">
              <w:rPr>
                <w:rFonts w:ascii="Arial" w:hAnsi="Arial" w:cs="Arial" w:hint="cs"/>
                <w:b/>
                <w:sz w:val="22"/>
                <w:szCs w:val="22"/>
                <w:rtl/>
              </w:rPr>
              <w:t>,</w:t>
            </w:r>
            <w:r>
              <w:rPr>
                <w:rFonts w:ascii="Arial" w:hAnsi="Arial" w:cs="Arial" w:hint="cs"/>
                <w:b/>
                <w:sz w:val="22"/>
                <w:szCs w:val="22"/>
                <w:rtl/>
              </w:rPr>
              <w:t xml:space="preserve"> </w:t>
            </w:r>
            <w:r w:rsidR="00AB1A4A">
              <w:rPr>
                <w:rFonts w:ascii="Arial" w:hAnsi="Arial" w:cs="Arial" w:hint="cs"/>
                <w:b/>
                <w:sz w:val="22"/>
                <w:szCs w:val="22"/>
                <w:rtl/>
              </w:rPr>
              <w:t>נבקש</w:t>
            </w:r>
            <w:r>
              <w:rPr>
                <w:rFonts w:ascii="Arial" w:hAnsi="Arial" w:cs="Arial" w:hint="cs"/>
                <w:b/>
                <w:sz w:val="22"/>
                <w:szCs w:val="22"/>
                <w:rtl/>
              </w:rPr>
              <w:t xml:space="preserve"> לראות בכל מטמנה ספק יחיד באזור הגיאוגרפי </w:t>
            </w:r>
            <w:r w:rsidR="00AB1A4A">
              <w:rPr>
                <w:rFonts w:ascii="Arial" w:hAnsi="Arial" w:cs="Arial" w:hint="cs"/>
                <w:b/>
                <w:sz w:val="22"/>
                <w:szCs w:val="22"/>
                <w:rtl/>
              </w:rPr>
              <w:t>בו היא נמצאת</w:t>
            </w:r>
            <w:r w:rsidR="00D4402B">
              <w:rPr>
                <w:rFonts w:ascii="Arial" w:hAnsi="Arial" w:cs="Arial" w:hint="cs"/>
                <w:b/>
                <w:sz w:val="22"/>
                <w:szCs w:val="22"/>
                <w:rtl/>
              </w:rPr>
              <w:t>.</w:t>
            </w:r>
          </w:p>
          <w:p w14:paraId="7AF53DC5" w14:textId="77777777" w:rsidR="00AB1A4A" w:rsidRDefault="00AB1A4A" w:rsidP="00AB1A4A">
            <w:pPr>
              <w:spacing w:line="360" w:lineRule="auto"/>
              <w:jc w:val="both"/>
              <w:rPr>
                <w:rFonts w:ascii="Arial" w:hAnsi="Arial" w:cs="Arial"/>
                <w:b/>
                <w:sz w:val="22"/>
                <w:szCs w:val="22"/>
                <w:rtl/>
              </w:rPr>
            </w:pPr>
            <w:r>
              <w:rPr>
                <w:rFonts w:ascii="Arial" w:hAnsi="Arial" w:cs="Arial" w:hint="cs"/>
                <w:b/>
                <w:sz w:val="22"/>
                <w:szCs w:val="22"/>
                <w:rtl/>
              </w:rPr>
              <w:t xml:space="preserve">יובהר, כי ההטמנה בפועל בכל מרחב תעשה בהתאם </w:t>
            </w:r>
            <w:proofErr w:type="spellStart"/>
            <w:r>
              <w:rPr>
                <w:rFonts w:ascii="Arial" w:hAnsi="Arial" w:cs="Arial" w:hint="cs"/>
                <w:b/>
                <w:sz w:val="22"/>
                <w:szCs w:val="22"/>
                <w:rtl/>
              </w:rPr>
              <w:t>לקירבה</w:t>
            </w:r>
            <w:proofErr w:type="spellEnd"/>
            <w:r>
              <w:rPr>
                <w:rFonts w:ascii="Arial" w:hAnsi="Arial" w:cs="Arial" w:hint="cs"/>
                <w:b/>
                <w:sz w:val="22"/>
                <w:szCs w:val="22"/>
                <w:rtl/>
              </w:rPr>
              <w:t xml:space="preserve"> </w:t>
            </w:r>
            <w:proofErr w:type="spellStart"/>
            <w:r>
              <w:rPr>
                <w:rFonts w:ascii="Arial" w:hAnsi="Arial" w:cs="Arial" w:hint="cs"/>
                <w:b/>
                <w:sz w:val="22"/>
                <w:szCs w:val="22"/>
                <w:rtl/>
              </w:rPr>
              <w:t>הגיאגרפית</w:t>
            </w:r>
            <w:proofErr w:type="spellEnd"/>
            <w:r>
              <w:rPr>
                <w:rFonts w:ascii="Arial" w:hAnsi="Arial" w:cs="Arial" w:hint="cs"/>
                <w:b/>
                <w:sz w:val="22"/>
                <w:szCs w:val="22"/>
                <w:rtl/>
              </w:rPr>
              <w:t xml:space="preserve"> של המטמנה </w:t>
            </w:r>
            <w:r w:rsidR="007A6319">
              <w:rPr>
                <w:rFonts w:ascii="Arial" w:hAnsi="Arial" w:cs="Arial" w:hint="cs"/>
                <w:b/>
                <w:sz w:val="22"/>
                <w:szCs w:val="22"/>
                <w:rtl/>
              </w:rPr>
              <w:t>ל</w:t>
            </w:r>
            <w:r>
              <w:rPr>
                <w:rFonts w:ascii="Arial" w:hAnsi="Arial" w:cs="Arial" w:hint="cs"/>
                <w:b/>
                <w:sz w:val="22"/>
                <w:szCs w:val="22"/>
                <w:rtl/>
              </w:rPr>
              <w:t>אתר הפינוי וכן בהתאם לשיקולים מבצעיים. מטה חטיבת השמירה יבצע מעקב בנוגע לאופן וחלוקת הטמנת הפסולת במטמנות בכל מרחב</w:t>
            </w:r>
            <w:r w:rsidR="00153828">
              <w:rPr>
                <w:rFonts w:ascii="Arial" w:hAnsi="Arial" w:cs="Arial" w:hint="cs"/>
                <w:b/>
                <w:sz w:val="22"/>
                <w:szCs w:val="22"/>
                <w:rtl/>
              </w:rPr>
              <w:t>.</w:t>
            </w:r>
            <w:r>
              <w:rPr>
                <w:rFonts w:ascii="Arial" w:hAnsi="Arial" w:cs="Arial" w:hint="cs"/>
                <w:b/>
                <w:sz w:val="22"/>
                <w:szCs w:val="22"/>
                <w:rtl/>
              </w:rPr>
              <w:t xml:space="preserve"> </w:t>
            </w:r>
          </w:p>
          <w:p w14:paraId="2D4FA5C7" w14:textId="77777777" w:rsidR="00CF22FC" w:rsidRPr="00CF22FC" w:rsidRDefault="00CF22FC" w:rsidP="005E1E2C">
            <w:pPr>
              <w:spacing w:line="360" w:lineRule="auto"/>
              <w:jc w:val="both"/>
              <w:rPr>
                <w:rFonts w:ascii="Arial" w:hAnsi="Arial" w:cs="Arial"/>
                <w:bCs/>
                <w:sz w:val="22"/>
                <w:szCs w:val="22"/>
                <w:rtl/>
              </w:rPr>
            </w:pPr>
            <w:r w:rsidRPr="00CF22FC">
              <w:rPr>
                <w:rFonts w:ascii="Arial" w:hAnsi="Arial" w:cs="Arial" w:hint="cs"/>
                <w:bCs/>
                <w:sz w:val="22"/>
                <w:szCs w:val="22"/>
                <w:rtl/>
              </w:rPr>
              <w:t>תקנה תקציבית 98.21.01.01</w:t>
            </w:r>
          </w:p>
        </w:tc>
      </w:tr>
    </w:tbl>
    <w:p w14:paraId="4A68738A" w14:textId="77777777" w:rsidR="003A4534" w:rsidRPr="00813E93" w:rsidRDefault="003A4534" w:rsidP="003A4534">
      <w:pPr>
        <w:numPr>
          <w:ilvl w:val="12"/>
          <w:numId w:val="0"/>
        </w:numPr>
        <w:ind w:left="283" w:hanging="283"/>
        <w:rPr>
          <w:rFonts w:ascii="Arial" w:hAnsi="Arial" w:cs="Arial"/>
          <w:b/>
          <w:sz w:val="22"/>
          <w:szCs w:val="22"/>
          <w:rtl/>
        </w:rPr>
      </w:pPr>
    </w:p>
    <w:p w14:paraId="24255F02"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48BA9C74" w14:textId="77777777" w:rsidR="003A4534" w:rsidRDefault="003A4534" w:rsidP="003A4534">
      <w:pPr>
        <w:rPr>
          <w:rFonts w:ascii="Arial" w:hAnsi="Arial" w:cs="Arial"/>
          <w:b/>
          <w:sz w:val="22"/>
          <w:szCs w:val="22"/>
          <w:rtl/>
        </w:rPr>
      </w:pPr>
    </w:p>
    <w:p w14:paraId="3A10E7FB"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5A059DB"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500"/>
        <w:gridCol w:w="3579"/>
      </w:tblGrid>
      <w:tr w:rsidR="0014122B" w:rsidRPr="0053500C" w14:paraId="70F90C60" w14:textId="77777777" w:rsidTr="00D7799B">
        <w:tc>
          <w:tcPr>
            <w:tcW w:w="4649" w:type="dxa"/>
            <w:tcBorders>
              <w:bottom w:val="single" w:sz="4" w:space="0" w:color="auto"/>
            </w:tcBorders>
          </w:tcPr>
          <w:p w14:paraId="63A3FFF2" w14:textId="7128115C" w:rsidR="003A4534" w:rsidRPr="0053500C" w:rsidRDefault="0014122B" w:rsidP="0053500C">
            <w:pPr>
              <w:spacing w:line="360" w:lineRule="auto"/>
              <w:rPr>
                <w:rFonts w:ascii="Arial" w:hAnsi="Arial" w:cs="Arial"/>
                <w:b/>
                <w:sz w:val="22"/>
                <w:szCs w:val="22"/>
                <w:rtl/>
              </w:rPr>
            </w:pPr>
            <w:r>
              <w:rPr>
                <w:rFonts w:ascii="Arial" w:hAnsi="Arial" w:cs="Arial" w:hint="cs"/>
                <w:b/>
                <w:sz w:val="22"/>
                <w:szCs w:val="22"/>
                <w:rtl/>
              </w:rPr>
              <w:t>תומר פרידמן</w:t>
            </w:r>
          </w:p>
        </w:tc>
        <w:tc>
          <w:tcPr>
            <w:tcW w:w="3417" w:type="dxa"/>
            <w:tcBorders>
              <w:bottom w:val="single" w:sz="4" w:space="0" w:color="auto"/>
            </w:tcBorders>
          </w:tcPr>
          <w:p w14:paraId="259EDB81" w14:textId="76B40BD1" w:rsidR="003A4534" w:rsidRPr="0053500C" w:rsidRDefault="0014122B" w:rsidP="0053500C">
            <w:pPr>
              <w:spacing w:line="360" w:lineRule="auto"/>
              <w:rPr>
                <w:rFonts w:ascii="Arial" w:hAnsi="Arial" w:cs="Arial"/>
                <w:b/>
                <w:sz w:val="22"/>
                <w:szCs w:val="22"/>
                <w:rtl/>
              </w:rPr>
            </w:pPr>
            <w:r>
              <w:rPr>
                <w:rFonts w:ascii="Arial" w:hAnsi="Arial" w:cs="Arial" w:hint="cs"/>
                <w:b/>
                <w:sz w:val="22"/>
                <w:szCs w:val="22"/>
                <w:rtl/>
              </w:rPr>
              <w:t xml:space="preserve">סגן </w:t>
            </w:r>
            <w:r w:rsidR="00875516">
              <w:rPr>
                <w:rFonts w:ascii="Arial" w:hAnsi="Arial" w:cs="Arial" w:hint="cs"/>
                <w:b/>
                <w:sz w:val="22"/>
                <w:szCs w:val="22"/>
                <w:rtl/>
              </w:rPr>
              <w:t>מנהלת החטיבה לשמירה על הקרקע</w:t>
            </w:r>
          </w:p>
        </w:tc>
        <w:tc>
          <w:tcPr>
            <w:tcW w:w="1254" w:type="dxa"/>
            <w:tcBorders>
              <w:bottom w:val="single" w:sz="4" w:space="0" w:color="auto"/>
            </w:tcBorders>
          </w:tcPr>
          <w:p w14:paraId="5A57AF9D" w14:textId="34F295DD" w:rsidR="003A4534" w:rsidRPr="0053500C" w:rsidRDefault="0014122B" w:rsidP="0053500C">
            <w:pPr>
              <w:spacing w:line="360" w:lineRule="auto"/>
              <w:rPr>
                <w:rFonts w:ascii="Arial" w:hAnsi="Arial" w:cs="Arial"/>
                <w:b/>
                <w:sz w:val="22"/>
                <w:szCs w:val="22"/>
                <w:rtl/>
              </w:rPr>
            </w:pPr>
            <w:r w:rsidRPr="0014122B">
              <w:rPr>
                <w:rFonts w:ascii="Arial" w:hAnsi="Arial" w:cs="Arial"/>
                <w:b/>
                <w:noProof/>
                <w:sz w:val="22"/>
                <w:szCs w:val="22"/>
                <w:rtl/>
              </w:rPr>
              <w:drawing>
                <wp:inline distT="0" distB="0" distL="0" distR="0" wp14:anchorId="02A90EFB" wp14:editId="564E804A">
                  <wp:extent cx="2135981" cy="4286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45726" cy="430581"/>
                          </a:xfrm>
                          <a:prstGeom prst="rect">
                            <a:avLst/>
                          </a:prstGeom>
                          <a:noFill/>
                          <a:ln>
                            <a:noFill/>
                          </a:ln>
                        </pic:spPr>
                      </pic:pic>
                    </a:graphicData>
                  </a:graphic>
                </wp:inline>
              </w:drawing>
            </w:r>
          </w:p>
        </w:tc>
      </w:tr>
      <w:tr w:rsidR="0014122B" w:rsidRPr="0053500C" w14:paraId="576C0C20" w14:textId="77777777" w:rsidTr="00D7799B">
        <w:tc>
          <w:tcPr>
            <w:tcW w:w="4649" w:type="dxa"/>
            <w:tcBorders>
              <w:top w:val="single" w:sz="4" w:space="0" w:color="auto"/>
            </w:tcBorders>
            <w:shd w:val="clear" w:color="auto" w:fill="E6E6E6"/>
          </w:tcPr>
          <w:p w14:paraId="1D5C9FC2"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lastRenderedPageBreak/>
              <w:t>שם בעל הסמכות המקצועית</w:t>
            </w:r>
          </w:p>
        </w:tc>
        <w:tc>
          <w:tcPr>
            <w:tcW w:w="3417" w:type="dxa"/>
            <w:tcBorders>
              <w:top w:val="single" w:sz="4" w:space="0" w:color="auto"/>
            </w:tcBorders>
            <w:shd w:val="clear" w:color="auto" w:fill="E6E6E6"/>
          </w:tcPr>
          <w:p w14:paraId="0569AA13"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1254" w:type="dxa"/>
            <w:tcBorders>
              <w:top w:val="single" w:sz="4" w:space="0" w:color="auto"/>
            </w:tcBorders>
            <w:shd w:val="clear" w:color="auto" w:fill="E6E6E6"/>
          </w:tcPr>
          <w:p w14:paraId="41AE5127"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r w:rsidR="0014122B" w:rsidRPr="0053500C" w14:paraId="413887D7" w14:textId="77777777" w:rsidTr="00D7799B">
        <w:tc>
          <w:tcPr>
            <w:tcW w:w="4649" w:type="dxa"/>
            <w:tcBorders>
              <w:top w:val="single" w:sz="4" w:space="0" w:color="auto"/>
            </w:tcBorders>
            <w:shd w:val="clear" w:color="auto" w:fill="E6E6E6"/>
          </w:tcPr>
          <w:p w14:paraId="671A01FD" w14:textId="77777777" w:rsidR="00BB2E12" w:rsidRDefault="00BB2E12" w:rsidP="0053500C">
            <w:pPr>
              <w:spacing w:line="360" w:lineRule="auto"/>
              <w:jc w:val="center"/>
              <w:rPr>
                <w:rFonts w:ascii="Arial" w:hAnsi="Arial" w:cs="Arial"/>
                <w:bCs/>
                <w:sz w:val="22"/>
                <w:szCs w:val="22"/>
                <w:rtl/>
              </w:rPr>
            </w:pPr>
          </w:p>
          <w:p w14:paraId="6BCB22FF" w14:textId="77777777" w:rsidR="00A77D04" w:rsidRPr="00D7799B" w:rsidRDefault="00A77D04" w:rsidP="0053500C">
            <w:pPr>
              <w:spacing w:line="360" w:lineRule="auto"/>
              <w:jc w:val="center"/>
              <w:rPr>
                <w:rFonts w:ascii="Arial" w:hAnsi="Arial" w:cs="Arial"/>
                <w:bCs/>
                <w:sz w:val="22"/>
                <w:szCs w:val="22"/>
              </w:rPr>
            </w:pPr>
          </w:p>
          <w:p w14:paraId="6B0A738A" w14:textId="77777777" w:rsidR="00BB2E12" w:rsidRDefault="00BB2E12" w:rsidP="0053500C">
            <w:pPr>
              <w:spacing w:line="360" w:lineRule="auto"/>
              <w:jc w:val="center"/>
              <w:rPr>
                <w:rFonts w:ascii="Arial" w:hAnsi="Arial" w:cs="Arial"/>
                <w:bCs/>
                <w:sz w:val="22"/>
                <w:szCs w:val="22"/>
              </w:rPr>
            </w:pPr>
          </w:p>
          <w:p w14:paraId="0AFF6C59" w14:textId="77777777" w:rsidR="00BB2E12" w:rsidRPr="0053500C" w:rsidRDefault="00BB2E12" w:rsidP="0053500C">
            <w:pPr>
              <w:spacing w:line="360" w:lineRule="auto"/>
              <w:jc w:val="center"/>
              <w:rPr>
                <w:rFonts w:ascii="Arial" w:hAnsi="Arial" w:cs="Arial"/>
                <w:bCs/>
                <w:sz w:val="22"/>
                <w:szCs w:val="22"/>
                <w:rtl/>
              </w:rPr>
            </w:pPr>
          </w:p>
        </w:tc>
        <w:tc>
          <w:tcPr>
            <w:tcW w:w="3417" w:type="dxa"/>
            <w:tcBorders>
              <w:top w:val="single" w:sz="4" w:space="0" w:color="auto"/>
            </w:tcBorders>
            <w:shd w:val="clear" w:color="auto" w:fill="E6E6E6"/>
          </w:tcPr>
          <w:p w14:paraId="03EC4583" w14:textId="77777777" w:rsidR="00BB2E12" w:rsidRPr="0053500C" w:rsidRDefault="00BB2E12" w:rsidP="0053500C">
            <w:pPr>
              <w:spacing w:line="360" w:lineRule="auto"/>
              <w:jc w:val="center"/>
              <w:rPr>
                <w:rFonts w:ascii="Arial" w:hAnsi="Arial" w:cs="Arial"/>
                <w:bCs/>
                <w:sz w:val="22"/>
                <w:szCs w:val="22"/>
                <w:rtl/>
              </w:rPr>
            </w:pPr>
          </w:p>
        </w:tc>
        <w:tc>
          <w:tcPr>
            <w:tcW w:w="1254" w:type="dxa"/>
            <w:tcBorders>
              <w:top w:val="single" w:sz="4" w:space="0" w:color="auto"/>
            </w:tcBorders>
            <w:shd w:val="clear" w:color="auto" w:fill="E6E6E6"/>
          </w:tcPr>
          <w:p w14:paraId="1A336864" w14:textId="77777777" w:rsidR="00BB2E12" w:rsidRPr="0053500C" w:rsidRDefault="00BB2E12" w:rsidP="0053500C">
            <w:pPr>
              <w:spacing w:line="360" w:lineRule="auto"/>
              <w:jc w:val="center"/>
              <w:rPr>
                <w:rFonts w:ascii="Arial" w:hAnsi="Arial" w:cs="Arial"/>
                <w:bCs/>
                <w:sz w:val="22"/>
                <w:szCs w:val="22"/>
                <w:rtl/>
              </w:rPr>
            </w:pPr>
          </w:p>
        </w:tc>
      </w:tr>
    </w:tbl>
    <w:p w14:paraId="30C00FD5" w14:textId="77777777" w:rsidR="001B491A" w:rsidRPr="003A48B2" w:rsidRDefault="001B491A" w:rsidP="00CF22FC">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B259CB" w14:textId="77777777" w:rsidR="006E0182" w:rsidRDefault="006E0182">
      <w:r>
        <w:separator/>
      </w:r>
    </w:p>
    <w:p w14:paraId="3C2B793E" w14:textId="77777777" w:rsidR="006E0182" w:rsidRDefault="006E0182"/>
  </w:endnote>
  <w:endnote w:type="continuationSeparator" w:id="0">
    <w:p w14:paraId="58B5994D" w14:textId="77777777" w:rsidR="006E0182" w:rsidRDefault="006E0182">
      <w:r>
        <w:continuationSeparator/>
      </w:r>
    </w:p>
    <w:p w14:paraId="49C7064C" w14:textId="77777777" w:rsidR="006E0182" w:rsidRDefault="006E01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E517E1"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688FC1C5"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CD2017B" w14:textId="77777777" w:rsidR="003A4534" w:rsidRPr="003E2065" w:rsidRDefault="003A4534" w:rsidP="007131DA">
          <w:pPr>
            <w:rPr>
              <w:rFonts w:ascii="Arial" w:hAnsi="Arial" w:cs="Arial"/>
              <w:color w:val="1B3461"/>
              <w:sz w:val="15"/>
              <w:szCs w:val="15"/>
              <w:rtl/>
            </w:rPr>
          </w:pPr>
        </w:p>
        <w:p w14:paraId="1F8FB782" w14:textId="390C0094" w:rsidR="003A4534" w:rsidRPr="003E2065" w:rsidRDefault="00F24400" w:rsidP="007131DA">
          <w:pPr>
            <w:rPr>
              <w:rFonts w:ascii="Arial" w:hAnsi="Arial" w:cs="Arial"/>
              <w:sz w:val="20"/>
              <w:szCs w:val="20"/>
              <w:rtl/>
            </w:rPr>
          </w:pPr>
          <w:r w:rsidRPr="00745747">
            <w:rPr>
              <w:noProof/>
            </w:rPr>
            <w:drawing>
              <wp:inline distT="0" distB="0" distL="0" distR="0" wp14:anchorId="58CBD219" wp14:editId="00CFA57B">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677FB863"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9D196B7"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9741A">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9741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14:paraId="69CF7A61"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E0993DB"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007A2AFA"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796D8F8" w14:textId="77777777" w:rsidR="003A4534" w:rsidRDefault="003A4534">
    <w:pPr>
      <w:rPr>
        <w:rtl/>
      </w:rPr>
    </w:pPr>
  </w:p>
  <w:p w14:paraId="510E7F74"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548D22AD" w14:textId="77777777">
      <w:trPr>
        <w:trHeight w:hRule="exact" w:val="454"/>
      </w:trPr>
      <w:tc>
        <w:tcPr>
          <w:tcW w:w="2692" w:type="dxa"/>
          <w:tcBorders>
            <w:top w:val="single" w:sz="4" w:space="0" w:color="auto"/>
            <w:bottom w:val="single" w:sz="4" w:space="0" w:color="auto"/>
          </w:tcBorders>
          <w:shd w:val="clear" w:color="auto" w:fill="E6E6E6"/>
          <w:vAlign w:val="center"/>
        </w:tcPr>
        <w:p w14:paraId="2942EE9E"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07C8E471"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40F069A4"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21180F5"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9741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9741A">
            <w:rPr>
              <w:rFonts w:ascii="Arial" w:hAnsi="Arial" w:cs="Arial"/>
              <w:noProof/>
              <w:color w:val="FFFFFF"/>
              <w:sz w:val="20"/>
              <w:szCs w:val="20"/>
              <w:rtl/>
            </w:rPr>
            <w:t>3</w:t>
          </w:r>
          <w:r>
            <w:rPr>
              <w:rFonts w:ascii="Arial" w:hAnsi="Arial" w:cs="Arial"/>
              <w:color w:val="FFFFFF"/>
              <w:sz w:val="20"/>
              <w:szCs w:val="20"/>
            </w:rPr>
            <w:fldChar w:fldCharType="end"/>
          </w:r>
        </w:p>
      </w:tc>
    </w:tr>
  </w:tbl>
  <w:p w14:paraId="4578215C" w14:textId="77777777" w:rsidR="003A4534" w:rsidRPr="005063DE" w:rsidRDefault="003A4534">
    <w:pPr>
      <w:pStyle w:val="a7"/>
    </w:pPr>
  </w:p>
  <w:p w14:paraId="2CA4B072"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9FC7B" w14:textId="77777777" w:rsidR="006E0182" w:rsidRDefault="006E0182">
      <w:r>
        <w:separator/>
      </w:r>
    </w:p>
    <w:p w14:paraId="4107A4B8" w14:textId="77777777" w:rsidR="006E0182" w:rsidRDefault="006E0182"/>
  </w:footnote>
  <w:footnote w:type="continuationSeparator" w:id="0">
    <w:p w14:paraId="0918ADF5" w14:textId="77777777" w:rsidR="006E0182" w:rsidRDefault="006E0182">
      <w:r>
        <w:continuationSeparator/>
      </w:r>
    </w:p>
    <w:p w14:paraId="12D63F23" w14:textId="77777777" w:rsidR="006E0182" w:rsidRDefault="006E018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78A16" w14:textId="77777777" w:rsidR="003A4534" w:rsidRDefault="000F08B7">
    <w:pPr>
      <w:pStyle w:val="a6"/>
    </w:pPr>
    <w:r>
      <w:rPr>
        <w:noProof/>
      </w:rPr>
      <w:pict w14:anchorId="563560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5"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1DA4BB94" w14:textId="77777777" w:rsidTr="0053500C">
      <w:trPr>
        <w:trHeight w:hRule="exact" w:val="714"/>
      </w:trPr>
      <w:tc>
        <w:tcPr>
          <w:tcW w:w="8914" w:type="dxa"/>
          <w:gridSpan w:val="2"/>
          <w:tcBorders>
            <w:top w:val="nil"/>
            <w:bottom w:val="nil"/>
          </w:tcBorders>
          <w:shd w:val="clear" w:color="auto" w:fill="1B3461"/>
          <w:vAlign w:val="center"/>
        </w:tcPr>
        <w:p w14:paraId="78E2535B"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697B890E" w14:textId="77777777" w:rsidTr="0053500C">
      <w:trPr>
        <w:trHeight w:val="460"/>
      </w:trPr>
      <w:tc>
        <w:tcPr>
          <w:tcW w:w="4710" w:type="dxa"/>
          <w:tcBorders>
            <w:top w:val="nil"/>
            <w:left w:val="nil"/>
            <w:bottom w:val="single" w:sz="4" w:space="0" w:color="auto"/>
            <w:right w:val="nil"/>
          </w:tcBorders>
          <w:shd w:val="clear" w:color="auto" w:fill="E6E6E6"/>
          <w:vAlign w:val="center"/>
        </w:tcPr>
        <w:p w14:paraId="53BCD76F"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EA19FC9" w14:textId="77777777" w:rsidR="003A4534" w:rsidRPr="00BF3DD4" w:rsidRDefault="003A4534" w:rsidP="0053500C">
          <w:pPr>
            <w:pStyle w:val="ad"/>
          </w:pPr>
          <w:r>
            <w:rPr>
              <w:rFonts w:hint="cs"/>
              <w:rtl/>
            </w:rPr>
            <w:t>מספר הוראה: 7.8.2</w:t>
          </w:r>
        </w:p>
      </w:tc>
    </w:tr>
    <w:tr w:rsidR="003A4534" w:rsidRPr="0053500C" w14:paraId="7A935D6B"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345D047"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685406BD" w14:textId="77777777" w:rsidR="003A4534" w:rsidRPr="00BF3DD4" w:rsidRDefault="003A4534" w:rsidP="0053500C">
          <w:pPr>
            <w:pStyle w:val="ad"/>
            <w:rPr>
              <w:rtl/>
            </w:rPr>
          </w:pPr>
          <w:r>
            <w:rPr>
              <w:rFonts w:hint="cs"/>
              <w:rtl/>
            </w:rPr>
            <w:t>מספר טופס: ט. 7.8.2.1</w:t>
          </w:r>
        </w:p>
      </w:tc>
    </w:tr>
  </w:tbl>
  <w:p w14:paraId="0273CD22"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1BF64" w14:textId="77777777" w:rsidR="003A4534" w:rsidRPr="00D92E7A" w:rsidRDefault="003A4534" w:rsidP="00367921">
    <w:pPr>
      <w:pStyle w:val="a6"/>
      <w:rPr>
        <w:sz w:val="20"/>
        <w:szCs w:val="20"/>
        <w:rtl/>
      </w:rPr>
    </w:pPr>
  </w:p>
  <w:p w14:paraId="314818CD" w14:textId="15C5AA9A" w:rsidR="003A4534" w:rsidRDefault="00F24400" w:rsidP="003B6F35">
    <w:pPr>
      <w:pStyle w:val="a6"/>
      <w:jc w:val="center"/>
      <w:rPr>
        <w:sz w:val="20"/>
        <w:szCs w:val="20"/>
        <w:rtl/>
      </w:rPr>
    </w:pPr>
    <w:r>
      <w:rPr>
        <w:noProof/>
      </w:rPr>
      <w:drawing>
        <wp:inline distT="0" distB="0" distL="0" distR="0" wp14:anchorId="1E47FAD3" wp14:editId="7A1514A3">
          <wp:extent cx="5800725" cy="9620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41007DDF" w14:textId="77777777" w:rsidTr="0053500C">
      <w:trPr>
        <w:trHeight w:hRule="exact" w:val="719"/>
        <w:jc w:val="center"/>
      </w:trPr>
      <w:tc>
        <w:tcPr>
          <w:tcW w:w="9072" w:type="dxa"/>
          <w:gridSpan w:val="2"/>
          <w:tcBorders>
            <w:top w:val="nil"/>
            <w:bottom w:val="nil"/>
          </w:tcBorders>
          <w:shd w:val="clear" w:color="auto" w:fill="1B3461"/>
          <w:vAlign w:val="center"/>
        </w:tcPr>
        <w:p w14:paraId="35EC302A"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0DD8E3C"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4AE999D8"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7EBFD865" w14:textId="77777777" w:rsidR="003A4534" w:rsidRPr="00BF3DD4" w:rsidRDefault="003A4534" w:rsidP="0053500C">
          <w:pPr>
            <w:pStyle w:val="ad"/>
          </w:pPr>
          <w:r>
            <w:rPr>
              <w:rFonts w:hint="cs"/>
              <w:rtl/>
            </w:rPr>
            <w:t>מספר הוראה: 7.8.2</w:t>
          </w:r>
        </w:p>
      </w:tc>
    </w:tr>
    <w:tr w:rsidR="003A4534" w:rsidRPr="0053500C" w14:paraId="316F0BBD"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EA64ADE"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C9313E4" w14:textId="77777777" w:rsidR="003A4534" w:rsidRPr="00BF3DD4" w:rsidRDefault="003A4534" w:rsidP="0053500C">
          <w:pPr>
            <w:pStyle w:val="ad"/>
            <w:rPr>
              <w:rtl/>
            </w:rPr>
          </w:pPr>
          <w:r>
            <w:rPr>
              <w:rFonts w:hint="cs"/>
              <w:rtl/>
            </w:rPr>
            <w:t>מספר טופס: ט. 7.8.2.1</w:t>
          </w:r>
        </w:p>
      </w:tc>
    </w:tr>
  </w:tbl>
  <w:p w14:paraId="0C221985"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565212508">
    <w:abstractNumId w:val="6"/>
  </w:num>
  <w:num w:numId="2" w16cid:durableId="1714888552">
    <w:abstractNumId w:val="4"/>
  </w:num>
  <w:num w:numId="3" w16cid:durableId="193807397">
    <w:abstractNumId w:val="3"/>
  </w:num>
  <w:num w:numId="4" w16cid:durableId="2062051267">
    <w:abstractNumId w:val="5"/>
  </w:num>
  <w:num w:numId="5" w16cid:durableId="2007399179">
    <w:abstractNumId w:val="1"/>
  </w:num>
  <w:num w:numId="6" w16cid:durableId="414863262">
    <w:abstractNumId w:val="2"/>
  </w:num>
  <w:num w:numId="7" w16cid:durableId="4341764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54AD"/>
    <w:rsid w:val="00006D51"/>
    <w:rsid w:val="00011001"/>
    <w:rsid w:val="0001308F"/>
    <w:rsid w:val="000211B5"/>
    <w:rsid w:val="0002374D"/>
    <w:rsid w:val="00024E76"/>
    <w:rsid w:val="00026C66"/>
    <w:rsid w:val="00026C9D"/>
    <w:rsid w:val="00031720"/>
    <w:rsid w:val="00032EE6"/>
    <w:rsid w:val="000425A7"/>
    <w:rsid w:val="00043002"/>
    <w:rsid w:val="00044268"/>
    <w:rsid w:val="00044AD5"/>
    <w:rsid w:val="00046E33"/>
    <w:rsid w:val="000477BD"/>
    <w:rsid w:val="00050D88"/>
    <w:rsid w:val="0005260D"/>
    <w:rsid w:val="00062B39"/>
    <w:rsid w:val="00065705"/>
    <w:rsid w:val="00065ED1"/>
    <w:rsid w:val="00066189"/>
    <w:rsid w:val="000661F2"/>
    <w:rsid w:val="00066465"/>
    <w:rsid w:val="0006701E"/>
    <w:rsid w:val="000711BF"/>
    <w:rsid w:val="00071A20"/>
    <w:rsid w:val="00076DFA"/>
    <w:rsid w:val="00085895"/>
    <w:rsid w:val="000872D6"/>
    <w:rsid w:val="00090246"/>
    <w:rsid w:val="00093E3D"/>
    <w:rsid w:val="00094E88"/>
    <w:rsid w:val="000956BE"/>
    <w:rsid w:val="000A1AF5"/>
    <w:rsid w:val="000A546E"/>
    <w:rsid w:val="000A59EC"/>
    <w:rsid w:val="000A5A53"/>
    <w:rsid w:val="000A6C0D"/>
    <w:rsid w:val="000B2F1F"/>
    <w:rsid w:val="000C1028"/>
    <w:rsid w:val="000C13FD"/>
    <w:rsid w:val="000C17E7"/>
    <w:rsid w:val="000C19BB"/>
    <w:rsid w:val="000C1F9D"/>
    <w:rsid w:val="000D13A5"/>
    <w:rsid w:val="000D313F"/>
    <w:rsid w:val="000D3A81"/>
    <w:rsid w:val="000E2EF2"/>
    <w:rsid w:val="000E3E4D"/>
    <w:rsid w:val="000E5699"/>
    <w:rsid w:val="000E5C54"/>
    <w:rsid w:val="000F08B7"/>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122B"/>
    <w:rsid w:val="00142E31"/>
    <w:rsid w:val="00143EE5"/>
    <w:rsid w:val="00151DD2"/>
    <w:rsid w:val="00153828"/>
    <w:rsid w:val="00155BFD"/>
    <w:rsid w:val="00165002"/>
    <w:rsid w:val="00165014"/>
    <w:rsid w:val="001654C4"/>
    <w:rsid w:val="001656CB"/>
    <w:rsid w:val="0017202E"/>
    <w:rsid w:val="00180591"/>
    <w:rsid w:val="0018271F"/>
    <w:rsid w:val="001835DE"/>
    <w:rsid w:val="001A12A5"/>
    <w:rsid w:val="001A3633"/>
    <w:rsid w:val="001A57A9"/>
    <w:rsid w:val="001A756C"/>
    <w:rsid w:val="001B05A0"/>
    <w:rsid w:val="001B0EA1"/>
    <w:rsid w:val="001B491A"/>
    <w:rsid w:val="001C035E"/>
    <w:rsid w:val="001C4288"/>
    <w:rsid w:val="001C519B"/>
    <w:rsid w:val="001C6B97"/>
    <w:rsid w:val="001D2745"/>
    <w:rsid w:val="001D6811"/>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7433"/>
    <w:rsid w:val="00261332"/>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DA"/>
    <w:rsid w:val="002E0DA8"/>
    <w:rsid w:val="002E11BE"/>
    <w:rsid w:val="002E4C2E"/>
    <w:rsid w:val="002E6DB6"/>
    <w:rsid w:val="002E7C45"/>
    <w:rsid w:val="002F0928"/>
    <w:rsid w:val="002F670D"/>
    <w:rsid w:val="003016BC"/>
    <w:rsid w:val="003021F0"/>
    <w:rsid w:val="00302753"/>
    <w:rsid w:val="00302ADE"/>
    <w:rsid w:val="003039E1"/>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614C"/>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0FBE"/>
    <w:rsid w:val="003E2091"/>
    <w:rsid w:val="004051DD"/>
    <w:rsid w:val="004059BD"/>
    <w:rsid w:val="00406E4C"/>
    <w:rsid w:val="00412D8D"/>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77C73"/>
    <w:rsid w:val="00484F17"/>
    <w:rsid w:val="00495B41"/>
    <w:rsid w:val="0049741A"/>
    <w:rsid w:val="004A0DB2"/>
    <w:rsid w:val="004A47A6"/>
    <w:rsid w:val="004B1D89"/>
    <w:rsid w:val="004C00D7"/>
    <w:rsid w:val="004C7783"/>
    <w:rsid w:val="004D1FE7"/>
    <w:rsid w:val="004D3DEB"/>
    <w:rsid w:val="004D6229"/>
    <w:rsid w:val="004E4FDF"/>
    <w:rsid w:val="004F083F"/>
    <w:rsid w:val="004F46FF"/>
    <w:rsid w:val="004F7D02"/>
    <w:rsid w:val="005026D3"/>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00C4"/>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4515"/>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2C"/>
    <w:rsid w:val="005E4A37"/>
    <w:rsid w:val="005F31A4"/>
    <w:rsid w:val="005F6A5B"/>
    <w:rsid w:val="00600E63"/>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4FB8"/>
    <w:rsid w:val="006702AD"/>
    <w:rsid w:val="00673EB3"/>
    <w:rsid w:val="00683430"/>
    <w:rsid w:val="00684B36"/>
    <w:rsid w:val="0069510D"/>
    <w:rsid w:val="006961A2"/>
    <w:rsid w:val="006961D5"/>
    <w:rsid w:val="006968AA"/>
    <w:rsid w:val="006A52E7"/>
    <w:rsid w:val="006A6017"/>
    <w:rsid w:val="006A7C65"/>
    <w:rsid w:val="006B52D5"/>
    <w:rsid w:val="006B75D7"/>
    <w:rsid w:val="006C56A8"/>
    <w:rsid w:val="006D1DF1"/>
    <w:rsid w:val="006D320D"/>
    <w:rsid w:val="006D3FF2"/>
    <w:rsid w:val="006D6F7C"/>
    <w:rsid w:val="006E0182"/>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5EA8"/>
    <w:rsid w:val="007738B0"/>
    <w:rsid w:val="0077408E"/>
    <w:rsid w:val="007743B3"/>
    <w:rsid w:val="00774BBD"/>
    <w:rsid w:val="00782771"/>
    <w:rsid w:val="007835F0"/>
    <w:rsid w:val="007841B0"/>
    <w:rsid w:val="007A1F3A"/>
    <w:rsid w:val="007A241C"/>
    <w:rsid w:val="007A3452"/>
    <w:rsid w:val="007A6319"/>
    <w:rsid w:val="007A711A"/>
    <w:rsid w:val="007B09FF"/>
    <w:rsid w:val="007B5B4B"/>
    <w:rsid w:val="007B7D24"/>
    <w:rsid w:val="007C11D0"/>
    <w:rsid w:val="007C28C3"/>
    <w:rsid w:val="007C30E3"/>
    <w:rsid w:val="007C78E7"/>
    <w:rsid w:val="007D2A0A"/>
    <w:rsid w:val="007D2C6A"/>
    <w:rsid w:val="007D5115"/>
    <w:rsid w:val="007D5A7C"/>
    <w:rsid w:val="007E0E4A"/>
    <w:rsid w:val="007E106F"/>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516"/>
    <w:rsid w:val="008757B7"/>
    <w:rsid w:val="00883EB8"/>
    <w:rsid w:val="0089059B"/>
    <w:rsid w:val="008964C1"/>
    <w:rsid w:val="008A16C5"/>
    <w:rsid w:val="008A2650"/>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4776A"/>
    <w:rsid w:val="00950FA5"/>
    <w:rsid w:val="00954932"/>
    <w:rsid w:val="00954D7C"/>
    <w:rsid w:val="00956EF8"/>
    <w:rsid w:val="00976186"/>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2BB0"/>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0B0D"/>
    <w:rsid w:val="00A37014"/>
    <w:rsid w:val="00A44570"/>
    <w:rsid w:val="00A44E15"/>
    <w:rsid w:val="00A536B6"/>
    <w:rsid w:val="00A53CCE"/>
    <w:rsid w:val="00A60DA7"/>
    <w:rsid w:val="00A64337"/>
    <w:rsid w:val="00A64A82"/>
    <w:rsid w:val="00A66DF1"/>
    <w:rsid w:val="00A66F8F"/>
    <w:rsid w:val="00A70037"/>
    <w:rsid w:val="00A7169D"/>
    <w:rsid w:val="00A7192D"/>
    <w:rsid w:val="00A75364"/>
    <w:rsid w:val="00A77A37"/>
    <w:rsid w:val="00A77D04"/>
    <w:rsid w:val="00A809D2"/>
    <w:rsid w:val="00A81A53"/>
    <w:rsid w:val="00A838B1"/>
    <w:rsid w:val="00A94EDA"/>
    <w:rsid w:val="00A95294"/>
    <w:rsid w:val="00A96D36"/>
    <w:rsid w:val="00A9792C"/>
    <w:rsid w:val="00AA47EE"/>
    <w:rsid w:val="00AA6710"/>
    <w:rsid w:val="00AB1A4A"/>
    <w:rsid w:val="00AB25A0"/>
    <w:rsid w:val="00AB3CB3"/>
    <w:rsid w:val="00AB49BA"/>
    <w:rsid w:val="00AB5124"/>
    <w:rsid w:val="00AB5728"/>
    <w:rsid w:val="00AC73E7"/>
    <w:rsid w:val="00AC79A3"/>
    <w:rsid w:val="00AD095E"/>
    <w:rsid w:val="00AD70D6"/>
    <w:rsid w:val="00AD7FAF"/>
    <w:rsid w:val="00AE181A"/>
    <w:rsid w:val="00AE267E"/>
    <w:rsid w:val="00AE6B79"/>
    <w:rsid w:val="00AE7243"/>
    <w:rsid w:val="00AF017A"/>
    <w:rsid w:val="00AF09EB"/>
    <w:rsid w:val="00AF3C91"/>
    <w:rsid w:val="00AF5CFA"/>
    <w:rsid w:val="00AF7FBB"/>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3CD3"/>
    <w:rsid w:val="00B65A26"/>
    <w:rsid w:val="00B65E40"/>
    <w:rsid w:val="00B6727C"/>
    <w:rsid w:val="00B7382E"/>
    <w:rsid w:val="00B76599"/>
    <w:rsid w:val="00B81BBD"/>
    <w:rsid w:val="00B8441A"/>
    <w:rsid w:val="00B8473D"/>
    <w:rsid w:val="00B859B8"/>
    <w:rsid w:val="00B902AE"/>
    <w:rsid w:val="00B91659"/>
    <w:rsid w:val="00B965F4"/>
    <w:rsid w:val="00B9731D"/>
    <w:rsid w:val="00BA20BF"/>
    <w:rsid w:val="00BA690D"/>
    <w:rsid w:val="00BB2E12"/>
    <w:rsid w:val="00BB54BB"/>
    <w:rsid w:val="00BB5CFE"/>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ED4"/>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CD2"/>
    <w:rsid w:val="00CB0DB8"/>
    <w:rsid w:val="00CB1244"/>
    <w:rsid w:val="00CB535D"/>
    <w:rsid w:val="00CC44D4"/>
    <w:rsid w:val="00CC7417"/>
    <w:rsid w:val="00CD2C18"/>
    <w:rsid w:val="00CE0CE2"/>
    <w:rsid w:val="00CE1CEF"/>
    <w:rsid w:val="00CE346C"/>
    <w:rsid w:val="00CF175C"/>
    <w:rsid w:val="00CF22FC"/>
    <w:rsid w:val="00CF3FC4"/>
    <w:rsid w:val="00D02513"/>
    <w:rsid w:val="00D0643D"/>
    <w:rsid w:val="00D12184"/>
    <w:rsid w:val="00D12955"/>
    <w:rsid w:val="00D150B2"/>
    <w:rsid w:val="00D20794"/>
    <w:rsid w:val="00D22CE8"/>
    <w:rsid w:val="00D35F56"/>
    <w:rsid w:val="00D41213"/>
    <w:rsid w:val="00D43F55"/>
    <w:rsid w:val="00D4402B"/>
    <w:rsid w:val="00D4446E"/>
    <w:rsid w:val="00D447A3"/>
    <w:rsid w:val="00D46D62"/>
    <w:rsid w:val="00D47008"/>
    <w:rsid w:val="00D5053C"/>
    <w:rsid w:val="00D62542"/>
    <w:rsid w:val="00D62B51"/>
    <w:rsid w:val="00D70C69"/>
    <w:rsid w:val="00D71C75"/>
    <w:rsid w:val="00D745C6"/>
    <w:rsid w:val="00D7799B"/>
    <w:rsid w:val="00D871F0"/>
    <w:rsid w:val="00D92E7A"/>
    <w:rsid w:val="00D94A54"/>
    <w:rsid w:val="00D97C09"/>
    <w:rsid w:val="00DB344B"/>
    <w:rsid w:val="00DB509A"/>
    <w:rsid w:val="00DB6921"/>
    <w:rsid w:val="00DC073E"/>
    <w:rsid w:val="00DC09CA"/>
    <w:rsid w:val="00DC18AA"/>
    <w:rsid w:val="00DC42DC"/>
    <w:rsid w:val="00DD2594"/>
    <w:rsid w:val="00DD4AF7"/>
    <w:rsid w:val="00DD4FBB"/>
    <w:rsid w:val="00DE2963"/>
    <w:rsid w:val="00DE3F27"/>
    <w:rsid w:val="00DF35C9"/>
    <w:rsid w:val="00E043B6"/>
    <w:rsid w:val="00E06167"/>
    <w:rsid w:val="00E1040D"/>
    <w:rsid w:val="00E114C1"/>
    <w:rsid w:val="00E122B7"/>
    <w:rsid w:val="00E15C5D"/>
    <w:rsid w:val="00E24469"/>
    <w:rsid w:val="00E33AA4"/>
    <w:rsid w:val="00E3493D"/>
    <w:rsid w:val="00E4041E"/>
    <w:rsid w:val="00E43C5D"/>
    <w:rsid w:val="00E4749B"/>
    <w:rsid w:val="00E475A3"/>
    <w:rsid w:val="00E50C49"/>
    <w:rsid w:val="00E51313"/>
    <w:rsid w:val="00E5404D"/>
    <w:rsid w:val="00E61AF1"/>
    <w:rsid w:val="00E61E06"/>
    <w:rsid w:val="00E630A8"/>
    <w:rsid w:val="00E63466"/>
    <w:rsid w:val="00E72D7D"/>
    <w:rsid w:val="00E73917"/>
    <w:rsid w:val="00E745F6"/>
    <w:rsid w:val="00E971E7"/>
    <w:rsid w:val="00EA61C2"/>
    <w:rsid w:val="00EA6FA5"/>
    <w:rsid w:val="00EA72BC"/>
    <w:rsid w:val="00EB1981"/>
    <w:rsid w:val="00EB32E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1544"/>
    <w:rsid w:val="00F24400"/>
    <w:rsid w:val="00F31F2F"/>
    <w:rsid w:val="00F35D41"/>
    <w:rsid w:val="00F37620"/>
    <w:rsid w:val="00F40315"/>
    <w:rsid w:val="00F403CD"/>
    <w:rsid w:val="00F44898"/>
    <w:rsid w:val="00F53C65"/>
    <w:rsid w:val="00F57AA4"/>
    <w:rsid w:val="00F63DF0"/>
    <w:rsid w:val="00F71A41"/>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9FE74C"/>
  <w15:chartTrackingRefBased/>
  <w15:docId w15:val="{5305B2A9-38CD-4745-94B3-6C3B9363F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Revision"/>
    <w:hidden/>
    <w:uiPriority w:val="99"/>
    <w:semiHidden/>
    <w:rsid w:val="00B7382E"/>
    <w:rPr>
      <w:rFonts w:cs="FrankRuehl"/>
      <w:sz w:val="24"/>
      <w:szCs w:val="26"/>
      <w:lang w:eastAsia="he-IL"/>
    </w:rPr>
  </w:style>
  <w:style w:type="character" w:styleId="afd">
    <w:name w:val="annotation reference"/>
    <w:uiPriority w:val="99"/>
    <w:semiHidden/>
    <w:unhideWhenUsed/>
    <w:rsid w:val="00B7382E"/>
    <w:rPr>
      <w:sz w:val="16"/>
      <w:szCs w:val="16"/>
    </w:rPr>
  </w:style>
  <w:style w:type="paragraph" w:styleId="afe">
    <w:name w:val="annotation text"/>
    <w:basedOn w:val="a2"/>
    <w:link w:val="aff"/>
    <w:uiPriority w:val="99"/>
    <w:semiHidden/>
    <w:unhideWhenUsed/>
    <w:rsid w:val="00B7382E"/>
    <w:rPr>
      <w:sz w:val="20"/>
      <w:szCs w:val="20"/>
    </w:rPr>
  </w:style>
  <w:style w:type="character" w:customStyle="1" w:styleId="aff">
    <w:name w:val="טקסט הערה תו"/>
    <w:link w:val="afe"/>
    <w:uiPriority w:val="99"/>
    <w:semiHidden/>
    <w:rsid w:val="00B7382E"/>
    <w:rPr>
      <w:rFonts w:cs="FrankRuehl"/>
      <w:lang w:eastAsia="he-IL"/>
    </w:rPr>
  </w:style>
  <w:style w:type="paragraph" w:styleId="aff0">
    <w:name w:val="annotation subject"/>
    <w:basedOn w:val="afe"/>
    <w:next w:val="afe"/>
    <w:link w:val="aff1"/>
    <w:uiPriority w:val="99"/>
    <w:semiHidden/>
    <w:unhideWhenUsed/>
    <w:rsid w:val="00B7382E"/>
    <w:rPr>
      <w:b/>
      <w:bCs/>
    </w:rPr>
  </w:style>
  <w:style w:type="character" w:customStyle="1" w:styleId="aff1">
    <w:name w:val="נושא הערה תו"/>
    <w:link w:val="aff0"/>
    <w:uiPriority w:val="99"/>
    <w:semiHidden/>
    <w:rsid w:val="00B7382E"/>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0955736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16893850">
      <w:bodyDiv w:val="1"/>
      <w:marLeft w:val="0"/>
      <w:marRight w:val="0"/>
      <w:marTop w:val="0"/>
      <w:marBottom w:val="0"/>
      <w:divBdr>
        <w:top w:val="none" w:sz="0" w:space="0" w:color="auto"/>
        <w:left w:val="none" w:sz="0" w:space="0" w:color="auto"/>
        <w:bottom w:val="none" w:sz="0" w:space="0" w:color="auto"/>
        <w:right w:val="none" w:sz="0" w:space="0" w:color="auto"/>
      </w:divBdr>
    </w:div>
    <w:div w:id="1368679412">
      <w:bodyDiv w:val="1"/>
      <w:marLeft w:val="0"/>
      <w:marRight w:val="0"/>
      <w:marTop w:val="0"/>
      <w:marBottom w:val="0"/>
      <w:divBdr>
        <w:top w:val="none" w:sz="0" w:space="0" w:color="auto"/>
        <w:left w:val="none" w:sz="0" w:space="0" w:color="auto"/>
        <w:bottom w:val="none" w:sz="0" w:space="0" w:color="auto"/>
        <w:right w:val="none" w:sz="0" w:space="0" w:color="auto"/>
      </w:divBdr>
    </w:div>
    <w:div w:id="146847566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00063298">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2446</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אדיר לוי (LADIR)</cp:lastModifiedBy>
  <cp:revision>2</cp:revision>
  <cp:lastPrinted>2026-05-17T11:25:00Z</cp:lastPrinted>
  <dcterms:created xsi:type="dcterms:W3CDTF">2026-06-03T08:15:00Z</dcterms:created>
  <dcterms:modified xsi:type="dcterms:W3CDTF">2026-06-03T08:15:00Z</dcterms:modified>
</cp:coreProperties>
</file>